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7D6B6" w14:textId="77777777" w:rsidR="00446367" w:rsidRDefault="00446367" w:rsidP="002A75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 New Roman" w:hAnsi="Times New Roman"/>
          <w:sz w:val="24"/>
          <w:szCs w:val="24"/>
        </w:rPr>
      </w:pPr>
      <w:r w:rsidRPr="00427248">
        <w:rPr>
          <w:rFonts w:ascii="Times New Roman" w:hAnsi="Times New Roman"/>
          <w:sz w:val="24"/>
          <w:szCs w:val="24"/>
        </w:rPr>
        <w:t>Lindsay Robbins</w:t>
      </w:r>
    </w:p>
    <w:p w14:paraId="4214B5DF" w14:textId="77777777" w:rsidR="00446367" w:rsidRDefault="00446367" w:rsidP="002A75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INFO 5841.001</w:t>
      </w:r>
    </w:p>
    <w:p w14:paraId="2F91F6DE" w14:textId="77777777" w:rsidR="00446367" w:rsidRDefault="00446367" w:rsidP="002A75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Final Paper</w:t>
      </w:r>
    </w:p>
    <w:p w14:paraId="17D2D485" w14:textId="5B162490" w:rsidR="006A476B" w:rsidRPr="006C2E94" w:rsidRDefault="006A476B" w:rsidP="00427248">
      <w:pPr>
        <w:spacing w:after="0" w:line="480" w:lineRule="auto"/>
        <w:rPr>
          <w:rFonts w:ascii="Times New Roman" w:hAnsi="Times New Roman"/>
          <w:sz w:val="24"/>
          <w:szCs w:val="24"/>
        </w:rPr>
      </w:pPr>
    </w:p>
    <w:p w14:paraId="613FBE1B" w14:textId="7B20E23B" w:rsidR="006A476B" w:rsidRPr="006C2E94" w:rsidRDefault="00B6368F" w:rsidP="00702EE6">
      <w:pPr>
        <w:spacing w:after="0" w:line="480" w:lineRule="auto"/>
        <w:ind w:firstLine="360"/>
        <w:jc w:val="center"/>
        <w:rPr>
          <w:rFonts w:ascii="Times New Roman" w:hAnsi="Times New Roman"/>
          <w:sz w:val="24"/>
          <w:szCs w:val="24"/>
        </w:rPr>
      </w:pPr>
      <w:r>
        <w:rPr>
          <w:rFonts w:ascii="Times New Roman" w:hAnsi="Times New Roman"/>
          <w:sz w:val="24"/>
          <w:szCs w:val="24"/>
        </w:rPr>
        <w:t>Cultural Heritage Institutions</w:t>
      </w:r>
      <w:r w:rsidR="00BF5CE6" w:rsidRPr="006C2E94">
        <w:rPr>
          <w:rFonts w:ascii="Times New Roman" w:hAnsi="Times New Roman"/>
          <w:sz w:val="24"/>
          <w:szCs w:val="24"/>
        </w:rPr>
        <w:t>: Implications for Virtual Experience</w:t>
      </w:r>
      <w:r w:rsidR="00DF71EC" w:rsidRPr="006C2E94">
        <w:rPr>
          <w:rFonts w:ascii="Times New Roman" w:hAnsi="Times New Roman"/>
          <w:sz w:val="24"/>
          <w:szCs w:val="24"/>
        </w:rPr>
        <w:t>s</w:t>
      </w:r>
    </w:p>
    <w:p w14:paraId="23A91E11" w14:textId="77777777" w:rsidR="00052BAF" w:rsidRDefault="00052BAF" w:rsidP="00544E2F">
      <w:pPr>
        <w:shd w:val="clear" w:color="auto" w:fill="FFFFFF"/>
        <w:spacing w:after="0" w:line="480" w:lineRule="auto"/>
        <w:ind w:firstLine="720"/>
        <w:textAlignment w:val="baseline"/>
        <w:rPr>
          <w:rFonts w:ascii="Times New Roman" w:eastAsia="Times New Roman" w:hAnsi="Times New Roman"/>
          <w:b/>
          <w:bCs/>
          <w:color w:val="C00000"/>
          <w:sz w:val="24"/>
          <w:szCs w:val="24"/>
          <w:bdr w:val="none" w:sz="0" w:space="0" w:color="auto" w:frame="1"/>
          <w:shd w:val="clear" w:color="auto" w:fill="FFFFFF"/>
          <w:lang w:eastAsia="ja-JP"/>
        </w:rPr>
      </w:pPr>
    </w:p>
    <w:p w14:paraId="4E8988CA" w14:textId="1DC4D842" w:rsidR="006D1A14" w:rsidRDefault="0096750D" w:rsidP="00544E2F">
      <w:pPr>
        <w:shd w:val="clear" w:color="auto" w:fill="FFFFFF"/>
        <w:spacing w:after="0" w:line="480" w:lineRule="auto"/>
        <w:ind w:firstLine="720"/>
        <w:textAlignment w:val="baseline"/>
        <w:rPr>
          <w:rFonts w:ascii="Times New Roman" w:eastAsia="Times New Roman" w:hAnsi="Times New Roman"/>
          <w:sz w:val="24"/>
          <w:szCs w:val="24"/>
          <w:lang w:eastAsia="ja-JP"/>
        </w:rPr>
      </w:pPr>
      <w:r>
        <w:rPr>
          <w:rFonts w:ascii="Times New Roman" w:eastAsia="Times New Roman" w:hAnsi="Times New Roman"/>
          <w:sz w:val="24"/>
          <w:szCs w:val="24"/>
          <w:lang w:eastAsia="ja-JP"/>
        </w:rPr>
        <w:t>The implementation of 3D technologies such as virtual reality (VR) and augmented reality (AR) in cultural heritage institutions is a fairly new practice, receiving an increase in attention and interest within the last several decades (Gomes et. al, 2014).</w:t>
      </w:r>
      <w:r w:rsidR="00C80D1A">
        <w:rPr>
          <w:rFonts w:ascii="Times New Roman" w:eastAsia="Times New Roman" w:hAnsi="Times New Roman"/>
          <w:sz w:val="24"/>
          <w:szCs w:val="24"/>
          <w:lang w:eastAsia="ja-JP"/>
        </w:rPr>
        <w:t xml:space="preserve"> Like any newer development in technology, it poses unique challenges, benefits, and drawbacks when dealing with documenting, preserving and disseminating data through it.</w:t>
      </w:r>
      <w:r w:rsidR="00F965EA">
        <w:rPr>
          <w:rFonts w:ascii="Times New Roman" w:eastAsia="Times New Roman" w:hAnsi="Times New Roman"/>
          <w:sz w:val="24"/>
          <w:szCs w:val="24"/>
          <w:lang w:eastAsia="ja-JP"/>
        </w:rPr>
        <w:t xml:space="preserve"> There is clear potential, </w:t>
      </w:r>
      <w:r w:rsidR="006D1A14">
        <w:rPr>
          <w:rFonts w:ascii="Times New Roman" w:eastAsia="Times New Roman" w:hAnsi="Times New Roman"/>
          <w:sz w:val="24"/>
          <w:szCs w:val="24"/>
          <w:lang w:eastAsia="ja-JP"/>
        </w:rPr>
        <w:t>as Rahaman</w:t>
      </w:r>
      <w:r w:rsidR="00C0132B">
        <w:rPr>
          <w:rFonts w:ascii="Times New Roman" w:eastAsia="Times New Roman" w:hAnsi="Times New Roman"/>
          <w:sz w:val="24"/>
          <w:szCs w:val="24"/>
          <w:lang w:eastAsia="ja-JP"/>
        </w:rPr>
        <w:t xml:space="preserve"> </w:t>
      </w:r>
      <w:r w:rsidR="00F965EA">
        <w:rPr>
          <w:rFonts w:ascii="Times New Roman" w:eastAsia="Times New Roman" w:hAnsi="Times New Roman"/>
          <w:sz w:val="24"/>
          <w:szCs w:val="24"/>
          <w:lang w:eastAsia="ja-JP"/>
        </w:rPr>
        <w:t>elaborates</w:t>
      </w:r>
      <w:r w:rsidR="00740667">
        <w:rPr>
          <w:rFonts w:ascii="Times New Roman" w:eastAsia="Times New Roman" w:hAnsi="Times New Roman"/>
          <w:sz w:val="24"/>
          <w:szCs w:val="24"/>
          <w:lang w:eastAsia="ja-JP"/>
        </w:rPr>
        <w:t>—</w:t>
      </w:r>
      <w:r w:rsidR="009C76E2">
        <w:rPr>
          <w:rFonts w:ascii="Times New Roman" w:eastAsia="Times New Roman" w:hAnsi="Times New Roman"/>
          <w:sz w:val="24"/>
          <w:szCs w:val="24"/>
          <w:lang w:eastAsia="ja-JP"/>
        </w:rPr>
        <w:t>examining how</w:t>
      </w:r>
      <w:r w:rsidR="00C0132B">
        <w:rPr>
          <w:rFonts w:ascii="Times New Roman" w:eastAsia="Times New Roman" w:hAnsi="Times New Roman"/>
          <w:sz w:val="24"/>
          <w:szCs w:val="24"/>
          <w:lang w:eastAsia="ja-JP"/>
        </w:rPr>
        <w:t xml:space="preserve"> the implementation of VR and AR technology in cultural heritage </w:t>
      </w:r>
      <w:r w:rsidR="00E46AE9">
        <w:rPr>
          <w:rFonts w:ascii="Times New Roman" w:eastAsia="Times New Roman" w:hAnsi="Times New Roman"/>
          <w:sz w:val="24"/>
          <w:szCs w:val="24"/>
          <w:lang w:eastAsia="ja-JP"/>
        </w:rPr>
        <w:t>institutions</w:t>
      </w:r>
      <w:r w:rsidR="00C0132B">
        <w:rPr>
          <w:rFonts w:ascii="Times New Roman" w:eastAsia="Times New Roman" w:hAnsi="Times New Roman"/>
          <w:sz w:val="24"/>
          <w:szCs w:val="24"/>
          <w:lang w:eastAsia="ja-JP"/>
        </w:rPr>
        <w:t xml:space="preserve"> create</w:t>
      </w:r>
      <w:r w:rsidR="00E46AE9">
        <w:rPr>
          <w:rFonts w:ascii="Times New Roman" w:eastAsia="Times New Roman" w:hAnsi="Times New Roman"/>
          <w:sz w:val="24"/>
          <w:szCs w:val="24"/>
          <w:lang w:eastAsia="ja-JP"/>
        </w:rPr>
        <w:t>s</w:t>
      </w:r>
      <w:r w:rsidR="00C0132B">
        <w:rPr>
          <w:rFonts w:ascii="Times New Roman" w:eastAsia="Times New Roman" w:hAnsi="Times New Roman"/>
          <w:sz w:val="24"/>
          <w:szCs w:val="24"/>
          <w:lang w:eastAsia="ja-JP"/>
        </w:rPr>
        <w:t xml:space="preserve"> opportunities for public engagement with histor</w:t>
      </w:r>
      <w:r>
        <w:rPr>
          <w:rFonts w:ascii="Times New Roman" w:eastAsia="Times New Roman" w:hAnsi="Times New Roman"/>
          <w:sz w:val="24"/>
          <w:szCs w:val="24"/>
          <w:lang w:eastAsia="ja-JP"/>
        </w:rPr>
        <w:t xml:space="preserve">y, </w:t>
      </w:r>
      <w:r w:rsidR="00C0132B">
        <w:rPr>
          <w:rFonts w:ascii="Times New Roman" w:eastAsia="Times New Roman" w:hAnsi="Times New Roman"/>
          <w:sz w:val="24"/>
          <w:szCs w:val="24"/>
          <w:lang w:eastAsia="ja-JP"/>
        </w:rPr>
        <w:t xml:space="preserve">as well as </w:t>
      </w:r>
      <w:r w:rsidR="00652222">
        <w:rPr>
          <w:rFonts w:ascii="Times New Roman" w:eastAsia="Times New Roman" w:hAnsi="Times New Roman"/>
          <w:sz w:val="24"/>
          <w:szCs w:val="24"/>
          <w:lang w:eastAsia="ja-JP"/>
        </w:rPr>
        <w:t>provide</w:t>
      </w:r>
      <w:r w:rsidR="00F965EA">
        <w:rPr>
          <w:rFonts w:ascii="Times New Roman" w:eastAsia="Times New Roman" w:hAnsi="Times New Roman"/>
          <w:sz w:val="24"/>
          <w:szCs w:val="24"/>
          <w:lang w:eastAsia="ja-JP"/>
        </w:rPr>
        <w:t>s</w:t>
      </w:r>
      <w:r w:rsidR="00652222">
        <w:rPr>
          <w:rFonts w:ascii="Times New Roman" w:eastAsia="Times New Roman" w:hAnsi="Times New Roman"/>
          <w:sz w:val="24"/>
          <w:szCs w:val="24"/>
          <w:lang w:eastAsia="ja-JP"/>
        </w:rPr>
        <w:t xml:space="preserve"> scholarly resources for researchers to use in more hands-on methods (2019).</w:t>
      </w:r>
      <w:r w:rsidR="00EA0472">
        <w:rPr>
          <w:rFonts w:ascii="Times New Roman" w:eastAsia="Times New Roman" w:hAnsi="Times New Roman"/>
          <w:sz w:val="24"/>
          <w:szCs w:val="24"/>
          <w:lang w:eastAsia="ja-JP"/>
        </w:rPr>
        <w:t xml:space="preserve"> Additionally, he suggests that development and application of these technologies could increase interest from the public but also “</w:t>
      </w:r>
      <w:r w:rsidR="00EA0472" w:rsidRPr="00EA0472">
        <w:rPr>
          <w:rFonts w:ascii="Times New Roman" w:eastAsia="Times New Roman" w:hAnsi="Times New Roman"/>
          <w:sz w:val="24"/>
          <w:szCs w:val="24"/>
          <w:lang w:eastAsia="ja-JP"/>
        </w:rPr>
        <w:t>institutional, and philanthropic interest, engagement, and investment</w:t>
      </w:r>
      <w:r w:rsidR="00EA0472">
        <w:rPr>
          <w:rFonts w:ascii="Times New Roman" w:eastAsia="Times New Roman" w:hAnsi="Times New Roman"/>
          <w:sz w:val="24"/>
          <w:szCs w:val="24"/>
          <w:lang w:eastAsia="ja-JP"/>
        </w:rPr>
        <w:t xml:space="preserve">” (Rahaman, 2019). </w:t>
      </w:r>
    </w:p>
    <w:p w14:paraId="14E7AAE9" w14:textId="7B00D5EF" w:rsidR="006C2E94" w:rsidRDefault="00BD6A43" w:rsidP="00544E2F">
      <w:pPr>
        <w:shd w:val="clear" w:color="auto" w:fill="FFFFFF"/>
        <w:spacing w:after="0" w:line="480" w:lineRule="auto"/>
        <w:ind w:firstLine="720"/>
        <w:textAlignment w:val="baseline"/>
        <w:rPr>
          <w:rFonts w:ascii="Times New Roman" w:eastAsia="Times New Roman" w:hAnsi="Times New Roman"/>
          <w:sz w:val="24"/>
          <w:szCs w:val="24"/>
          <w:lang w:eastAsia="ja-JP"/>
        </w:rPr>
      </w:pPr>
      <w:r>
        <w:rPr>
          <w:rFonts w:ascii="Times New Roman" w:eastAsia="Times New Roman" w:hAnsi="Times New Roman"/>
          <w:sz w:val="24"/>
          <w:szCs w:val="24"/>
          <w:lang w:eastAsia="ja-JP"/>
        </w:rPr>
        <w:t>As outlined by Gomes et. al</w:t>
      </w:r>
      <w:r w:rsidR="004C03C4">
        <w:rPr>
          <w:rFonts w:ascii="Times New Roman" w:eastAsia="Times New Roman" w:hAnsi="Times New Roman"/>
          <w:sz w:val="24"/>
          <w:szCs w:val="24"/>
          <w:lang w:eastAsia="ja-JP"/>
        </w:rPr>
        <w:t xml:space="preserve"> (2014)</w:t>
      </w:r>
      <w:r>
        <w:rPr>
          <w:rFonts w:ascii="Times New Roman" w:eastAsia="Times New Roman" w:hAnsi="Times New Roman"/>
          <w:sz w:val="24"/>
          <w:szCs w:val="24"/>
          <w:lang w:eastAsia="ja-JP"/>
        </w:rPr>
        <w:t>, the practice of digital curation of cultural heritage objects and sites aims to accomplish several tasks</w:t>
      </w:r>
      <w:r w:rsidR="006D1A14">
        <w:rPr>
          <w:rFonts w:ascii="Times New Roman" w:eastAsia="Times New Roman" w:hAnsi="Times New Roman"/>
          <w:sz w:val="24"/>
          <w:szCs w:val="24"/>
          <w:lang w:eastAsia="ja-JP"/>
        </w:rPr>
        <w:t>,</w:t>
      </w:r>
      <w:r>
        <w:rPr>
          <w:rFonts w:ascii="Times New Roman" w:eastAsia="Times New Roman" w:hAnsi="Times New Roman"/>
          <w:sz w:val="24"/>
          <w:szCs w:val="24"/>
          <w:lang w:eastAsia="ja-JP"/>
        </w:rPr>
        <w:t xml:space="preserve"> including protecting the visual information of an object in case of damage, </w:t>
      </w:r>
      <w:r w:rsidR="00BA505B">
        <w:rPr>
          <w:rFonts w:ascii="Times New Roman" w:eastAsia="Times New Roman" w:hAnsi="Times New Roman"/>
          <w:sz w:val="24"/>
          <w:szCs w:val="24"/>
          <w:lang w:eastAsia="ja-JP"/>
        </w:rPr>
        <w:t>enabl</w:t>
      </w:r>
      <w:r w:rsidR="006D1A14">
        <w:rPr>
          <w:rFonts w:ascii="Times New Roman" w:eastAsia="Times New Roman" w:hAnsi="Times New Roman"/>
          <w:sz w:val="24"/>
          <w:szCs w:val="24"/>
          <w:lang w:eastAsia="ja-JP"/>
        </w:rPr>
        <w:t>ing</w:t>
      </w:r>
      <w:r w:rsidR="00BA505B">
        <w:rPr>
          <w:rFonts w:ascii="Times New Roman" w:eastAsia="Times New Roman" w:hAnsi="Times New Roman"/>
          <w:sz w:val="24"/>
          <w:szCs w:val="24"/>
          <w:lang w:eastAsia="ja-JP"/>
        </w:rPr>
        <w:t xml:space="preserve"> the ability to </w:t>
      </w:r>
      <w:r>
        <w:rPr>
          <w:rFonts w:ascii="Times New Roman" w:eastAsia="Times New Roman" w:hAnsi="Times New Roman"/>
          <w:sz w:val="24"/>
          <w:szCs w:val="24"/>
          <w:lang w:eastAsia="ja-JP"/>
        </w:rPr>
        <w:t>share collections through virtual</w:t>
      </w:r>
      <w:r w:rsidR="003020A4">
        <w:rPr>
          <w:rFonts w:ascii="Times New Roman" w:eastAsia="Times New Roman" w:hAnsi="Times New Roman"/>
          <w:sz w:val="24"/>
          <w:szCs w:val="24"/>
          <w:lang w:eastAsia="ja-JP"/>
        </w:rPr>
        <w:t xml:space="preserve"> </w:t>
      </w:r>
      <w:r>
        <w:rPr>
          <w:rFonts w:ascii="Times New Roman" w:eastAsia="Times New Roman" w:hAnsi="Times New Roman"/>
          <w:sz w:val="24"/>
          <w:szCs w:val="24"/>
          <w:lang w:eastAsia="ja-JP"/>
        </w:rPr>
        <w:t>environments, “</w:t>
      </w:r>
      <w:r w:rsidRPr="00BD6A43">
        <w:rPr>
          <w:rFonts w:ascii="Times New Roman" w:eastAsia="Times New Roman" w:hAnsi="Times New Roman"/>
          <w:sz w:val="24"/>
          <w:szCs w:val="24"/>
          <w:lang w:eastAsia="ja-JP"/>
        </w:rPr>
        <w:t>create replicas</w:t>
      </w:r>
      <w:r>
        <w:rPr>
          <w:rFonts w:ascii="Times New Roman" w:eastAsia="Times New Roman" w:hAnsi="Times New Roman"/>
          <w:sz w:val="24"/>
          <w:szCs w:val="24"/>
          <w:lang w:eastAsia="ja-JP"/>
        </w:rPr>
        <w:t xml:space="preserve">”, </w:t>
      </w:r>
      <w:r w:rsidRPr="00BD6A43">
        <w:rPr>
          <w:rFonts w:ascii="Times New Roman" w:eastAsia="Times New Roman" w:hAnsi="Times New Roman"/>
          <w:sz w:val="24"/>
          <w:szCs w:val="24"/>
          <w:lang w:eastAsia="ja-JP"/>
        </w:rPr>
        <w:t xml:space="preserve">identify </w:t>
      </w:r>
      <w:r>
        <w:rPr>
          <w:rFonts w:ascii="Times New Roman" w:eastAsia="Times New Roman" w:hAnsi="Times New Roman"/>
          <w:sz w:val="24"/>
          <w:szCs w:val="24"/>
          <w:lang w:eastAsia="ja-JP"/>
        </w:rPr>
        <w:t xml:space="preserve">incidents of </w:t>
      </w:r>
      <w:r w:rsidRPr="00BD6A43">
        <w:rPr>
          <w:rFonts w:ascii="Times New Roman" w:eastAsia="Times New Roman" w:hAnsi="Times New Roman"/>
          <w:sz w:val="24"/>
          <w:szCs w:val="24"/>
          <w:lang w:eastAsia="ja-JP"/>
        </w:rPr>
        <w:t>art forgery</w:t>
      </w:r>
      <w:r>
        <w:rPr>
          <w:rFonts w:ascii="Times New Roman" w:eastAsia="Times New Roman" w:hAnsi="Times New Roman"/>
          <w:sz w:val="24"/>
          <w:szCs w:val="24"/>
          <w:lang w:eastAsia="ja-JP"/>
        </w:rPr>
        <w:t>, “</w:t>
      </w:r>
      <w:r w:rsidRPr="00BD6A43">
        <w:rPr>
          <w:rFonts w:ascii="Times New Roman" w:eastAsia="Times New Roman" w:hAnsi="Times New Roman"/>
          <w:sz w:val="24"/>
          <w:szCs w:val="24"/>
          <w:lang w:eastAsia="ja-JP"/>
        </w:rPr>
        <w:t>and to allow the collection of specific geometric or texture information when difficult to obtain from the real object</w:t>
      </w:r>
      <w:r>
        <w:rPr>
          <w:rFonts w:ascii="Times New Roman" w:eastAsia="Times New Roman" w:hAnsi="Times New Roman"/>
          <w:sz w:val="24"/>
          <w:szCs w:val="24"/>
          <w:lang w:eastAsia="ja-JP"/>
        </w:rPr>
        <w:t>”</w:t>
      </w:r>
      <w:r w:rsidR="004C03C4">
        <w:rPr>
          <w:rFonts w:ascii="Times New Roman" w:eastAsia="Times New Roman" w:hAnsi="Times New Roman"/>
          <w:sz w:val="24"/>
          <w:szCs w:val="24"/>
          <w:lang w:eastAsia="ja-JP"/>
        </w:rPr>
        <w:t xml:space="preserve"> (Gomes et. al, 2014).</w:t>
      </w:r>
      <w:r w:rsidR="001A734D">
        <w:rPr>
          <w:rFonts w:ascii="Times New Roman" w:eastAsia="Times New Roman" w:hAnsi="Times New Roman"/>
          <w:sz w:val="24"/>
          <w:szCs w:val="24"/>
          <w:lang w:eastAsia="ja-JP"/>
        </w:rPr>
        <w:t xml:space="preserve"> In terms of user experience, the potential for cultural heritage institutions is great, </w:t>
      </w:r>
      <w:r w:rsidR="001A734D">
        <w:rPr>
          <w:rFonts w:ascii="Times New Roman" w:eastAsia="Times New Roman" w:hAnsi="Times New Roman"/>
          <w:sz w:val="24"/>
          <w:szCs w:val="24"/>
          <w:lang w:eastAsia="ja-JP"/>
        </w:rPr>
        <w:lastRenderedPageBreak/>
        <w:t xml:space="preserve">especially in taking less of a ‘white cube’ approach to displaying objects and allows for environments where they can be contained in a setting that more closely fits their original context. Bekele &amp; Champion </w:t>
      </w:r>
      <w:r w:rsidR="007A155C">
        <w:rPr>
          <w:rFonts w:ascii="Times New Roman" w:eastAsia="Times New Roman" w:hAnsi="Times New Roman"/>
          <w:sz w:val="24"/>
          <w:szCs w:val="24"/>
          <w:lang w:eastAsia="ja-JP"/>
        </w:rPr>
        <w:t xml:space="preserve">(2019) </w:t>
      </w:r>
      <w:r w:rsidR="001A734D">
        <w:rPr>
          <w:rFonts w:ascii="Times New Roman" w:eastAsia="Times New Roman" w:hAnsi="Times New Roman"/>
          <w:sz w:val="24"/>
          <w:szCs w:val="24"/>
          <w:lang w:eastAsia="ja-JP"/>
        </w:rPr>
        <w:t xml:space="preserve">note especially the ability of AR/VR and also MxR (Mixed Reality) to provide </w:t>
      </w:r>
      <w:r w:rsidR="007A155C">
        <w:rPr>
          <w:rFonts w:ascii="Times New Roman" w:eastAsia="Times New Roman" w:hAnsi="Times New Roman"/>
          <w:sz w:val="24"/>
          <w:szCs w:val="24"/>
          <w:lang w:eastAsia="ja-JP"/>
        </w:rPr>
        <w:t>users with cultural context.</w:t>
      </w:r>
      <w:r w:rsidR="00133A0E">
        <w:rPr>
          <w:rFonts w:ascii="Times New Roman" w:eastAsia="Times New Roman" w:hAnsi="Times New Roman"/>
          <w:sz w:val="24"/>
          <w:szCs w:val="24"/>
          <w:lang w:eastAsia="ja-JP"/>
        </w:rPr>
        <w:t xml:space="preserve"> </w:t>
      </w:r>
    </w:p>
    <w:p w14:paraId="2D402966" w14:textId="77777777" w:rsidR="00F04497" w:rsidRDefault="00F04497" w:rsidP="00544E2F">
      <w:pPr>
        <w:shd w:val="clear" w:color="auto" w:fill="FFFFFF"/>
        <w:spacing w:after="0" w:line="480" w:lineRule="auto"/>
        <w:ind w:firstLine="720"/>
        <w:textAlignment w:val="baseline"/>
        <w:rPr>
          <w:rFonts w:ascii="Times New Roman" w:eastAsia="Times New Roman" w:hAnsi="Times New Roman"/>
          <w:sz w:val="24"/>
          <w:szCs w:val="24"/>
          <w:lang w:eastAsia="ja-JP"/>
        </w:rPr>
      </w:pPr>
    </w:p>
    <w:p w14:paraId="577E4C8B" w14:textId="4CBE91FE" w:rsidR="00F04497" w:rsidRPr="000441ED" w:rsidRDefault="00F04497" w:rsidP="00F04497">
      <w:pPr>
        <w:shd w:val="clear" w:color="auto" w:fill="FFFFFF"/>
        <w:spacing w:after="0" w:line="480" w:lineRule="auto"/>
        <w:textAlignment w:val="baseline"/>
        <w:rPr>
          <w:rFonts w:ascii="Times New Roman" w:eastAsia="Times New Roman" w:hAnsi="Times New Roman"/>
          <w:sz w:val="24"/>
          <w:szCs w:val="24"/>
          <w:lang w:eastAsia="ja-JP"/>
        </w:rPr>
      </w:pPr>
      <w:r>
        <w:rPr>
          <w:rFonts w:ascii="Times New Roman" w:eastAsia="Times New Roman" w:hAnsi="Times New Roman"/>
          <w:sz w:val="24"/>
          <w:szCs w:val="24"/>
          <w:lang w:eastAsia="ja-JP"/>
        </w:rPr>
        <w:t>Documenting/Collecting 3D Data:</w:t>
      </w:r>
    </w:p>
    <w:p w14:paraId="6AEC07C6" w14:textId="0F2D87A8" w:rsidR="00032649" w:rsidRDefault="00DD4E7B" w:rsidP="00F04497">
      <w:pPr>
        <w:shd w:val="clear" w:color="auto" w:fill="FFFFFF"/>
        <w:spacing w:after="0" w:line="480" w:lineRule="auto"/>
        <w:ind w:firstLine="720"/>
        <w:textAlignment w:val="baseline"/>
        <w:rPr>
          <w:rFonts w:ascii="Times New Roman" w:hAnsi="Times New Roman"/>
          <w:sz w:val="24"/>
          <w:szCs w:val="24"/>
        </w:rPr>
      </w:pPr>
      <w:r w:rsidRPr="000441ED">
        <w:rPr>
          <w:rFonts w:ascii="Times New Roman" w:eastAsia="Times New Roman" w:hAnsi="Times New Roman"/>
          <w:sz w:val="24"/>
          <w:szCs w:val="24"/>
          <w:lang w:eastAsia="ja-JP"/>
        </w:rPr>
        <w:t>The process of collecting 3D data is nuanced and complex. Since there are many components that influence the perception of an object or place, 3D data that is collected must reflect the experience of actually seeing and interacting with an object. As Rourk expresses, many people may underestimate the process, assuming that only models or images are created, when in reality “</w:t>
      </w:r>
      <w:r w:rsidR="006C2E94" w:rsidRPr="000441ED">
        <w:rPr>
          <w:rFonts w:ascii="Times New Roman" w:eastAsia="Times New Roman" w:hAnsi="Times New Roman"/>
          <w:sz w:val="24"/>
          <w:szCs w:val="24"/>
          <w:lang w:eastAsia="ja-JP"/>
        </w:rPr>
        <w:t>3D documentation technologies provide the actual,</w:t>
      </w:r>
      <w:r w:rsidR="006C2E94" w:rsidRPr="000441ED">
        <w:rPr>
          <w:rFonts w:ascii="Times New Roman" w:eastAsia="Times New Roman" w:hAnsi="Times New Roman"/>
          <w:sz w:val="24"/>
          <w:szCs w:val="24"/>
          <w:lang w:eastAsia="ja-JP"/>
        </w:rPr>
        <w:t xml:space="preserve"> </w:t>
      </w:r>
      <w:r w:rsidR="006C2E94" w:rsidRPr="000441ED">
        <w:rPr>
          <w:rFonts w:ascii="Times New Roman" w:eastAsia="Times New Roman" w:hAnsi="Times New Roman"/>
          <w:sz w:val="24"/>
          <w:szCs w:val="24"/>
          <w:lang w:eastAsia="ja-JP"/>
        </w:rPr>
        <w:t>measured conditions of a place or thing, not just an appearance of</w:t>
      </w:r>
      <w:r w:rsidR="006C2E94" w:rsidRPr="000441ED">
        <w:rPr>
          <w:rFonts w:ascii="Times New Roman" w:eastAsia="Times New Roman" w:hAnsi="Times New Roman"/>
          <w:sz w:val="24"/>
          <w:szCs w:val="24"/>
          <w:lang w:eastAsia="ja-JP"/>
        </w:rPr>
        <w:t xml:space="preserve"> </w:t>
      </w:r>
      <w:r w:rsidR="006C2E94" w:rsidRPr="000441ED">
        <w:rPr>
          <w:rFonts w:ascii="Times New Roman" w:eastAsia="Times New Roman" w:hAnsi="Times New Roman"/>
          <w:sz w:val="24"/>
          <w:szCs w:val="24"/>
          <w:lang w:eastAsia="ja-JP"/>
        </w:rPr>
        <w:t>or similarity to the subject</w:t>
      </w:r>
      <w:r w:rsidR="006C2E94" w:rsidRPr="000441ED">
        <w:rPr>
          <w:rFonts w:ascii="Times New Roman" w:eastAsia="Times New Roman" w:hAnsi="Times New Roman"/>
          <w:sz w:val="24"/>
          <w:szCs w:val="24"/>
          <w:lang w:eastAsia="ja-JP"/>
        </w:rPr>
        <w:t>” (Rourk,</w:t>
      </w:r>
      <w:r w:rsidR="003020A4">
        <w:rPr>
          <w:rFonts w:ascii="Times New Roman" w:eastAsia="Times New Roman" w:hAnsi="Times New Roman"/>
          <w:sz w:val="24"/>
          <w:szCs w:val="24"/>
          <w:lang w:eastAsia="ja-JP"/>
        </w:rPr>
        <w:t xml:space="preserve"> 2019, p.</w:t>
      </w:r>
      <w:r w:rsidR="006C2E94" w:rsidRPr="000441ED">
        <w:rPr>
          <w:rFonts w:ascii="Times New Roman" w:eastAsia="Times New Roman" w:hAnsi="Times New Roman"/>
          <w:sz w:val="24"/>
          <w:szCs w:val="24"/>
          <w:lang w:eastAsia="ja-JP"/>
        </w:rPr>
        <w:t xml:space="preserve"> 27</w:t>
      </w:r>
      <w:r w:rsidR="000441ED" w:rsidRPr="000441ED">
        <w:rPr>
          <w:rFonts w:ascii="Times New Roman" w:hAnsi="Times New Roman"/>
          <w:sz w:val="24"/>
          <w:szCs w:val="24"/>
        </w:rPr>
        <w:t xml:space="preserve">). </w:t>
      </w:r>
    </w:p>
    <w:p w14:paraId="3C7824BE" w14:textId="5FD477A9" w:rsidR="00AE0A0B" w:rsidRPr="00AE0A0B" w:rsidRDefault="00297981" w:rsidP="00AE0A0B">
      <w:pPr>
        <w:shd w:val="clear" w:color="auto" w:fill="FFFFFF"/>
        <w:spacing w:after="0" w:line="480" w:lineRule="auto"/>
        <w:ind w:firstLine="720"/>
        <w:textAlignment w:val="baseline"/>
        <w:rPr>
          <w:rFonts w:ascii="Times New Roman" w:hAnsi="Times New Roman"/>
          <w:sz w:val="24"/>
          <w:szCs w:val="24"/>
        </w:rPr>
      </w:pPr>
      <w:r>
        <w:rPr>
          <w:rFonts w:ascii="Times New Roman" w:hAnsi="Times New Roman"/>
          <w:sz w:val="24"/>
          <w:szCs w:val="24"/>
        </w:rPr>
        <w:t xml:space="preserve">To obtain 3D data, </w:t>
      </w:r>
      <w:r w:rsidR="001C2610">
        <w:rPr>
          <w:rFonts w:ascii="Times New Roman" w:hAnsi="Times New Roman"/>
          <w:sz w:val="24"/>
          <w:szCs w:val="24"/>
        </w:rPr>
        <w:t>the following process occurs</w:t>
      </w:r>
      <w:r>
        <w:rPr>
          <w:rFonts w:ascii="Times New Roman" w:hAnsi="Times New Roman"/>
          <w:sz w:val="24"/>
          <w:szCs w:val="24"/>
        </w:rPr>
        <w:t>. In the beginning</w:t>
      </w:r>
      <w:r w:rsidR="001C2610">
        <w:rPr>
          <w:rFonts w:ascii="Times New Roman" w:hAnsi="Times New Roman"/>
          <w:sz w:val="24"/>
          <w:szCs w:val="24"/>
        </w:rPr>
        <w:t>,</w:t>
      </w:r>
      <w:r w:rsidR="000441ED" w:rsidRPr="000441ED">
        <w:rPr>
          <w:rFonts w:ascii="Times New Roman" w:hAnsi="Times New Roman"/>
          <w:sz w:val="24"/>
          <w:szCs w:val="24"/>
        </w:rPr>
        <w:t xml:space="preserve"> </w:t>
      </w:r>
      <w:r>
        <w:rPr>
          <w:rFonts w:ascii="Times New Roman" w:hAnsi="Times New Roman"/>
          <w:sz w:val="24"/>
          <w:szCs w:val="24"/>
        </w:rPr>
        <w:t xml:space="preserve">information pertaining to the </w:t>
      </w:r>
      <w:r w:rsidR="000441ED" w:rsidRPr="000441ED">
        <w:rPr>
          <w:rFonts w:ascii="Times New Roman" w:hAnsi="Times New Roman"/>
          <w:sz w:val="24"/>
          <w:szCs w:val="24"/>
        </w:rPr>
        <w:t xml:space="preserve">color </w:t>
      </w:r>
      <w:r>
        <w:rPr>
          <w:rFonts w:ascii="Times New Roman" w:hAnsi="Times New Roman"/>
          <w:sz w:val="24"/>
          <w:szCs w:val="24"/>
        </w:rPr>
        <w:t>and depth of an object are determined</w:t>
      </w:r>
      <w:r w:rsidR="000441ED" w:rsidRPr="000441ED">
        <w:rPr>
          <w:rFonts w:ascii="Times New Roman" w:hAnsi="Times New Roman"/>
          <w:sz w:val="24"/>
          <w:szCs w:val="24"/>
        </w:rPr>
        <w:t xml:space="preserve">. </w:t>
      </w:r>
      <w:r>
        <w:rPr>
          <w:rFonts w:ascii="Times New Roman" w:hAnsi="Times New Roman"/>
          <w:sz w:val="24"/>
          <w:szCs w:val="24"/>
        </w:rPr>
        <w:t>After this has been determined,</w:t>
      </w:r>
      <w:r w:rsidR="000441ED" w:rsidRPr="000441ED">
        <w:rPr>
          <w:rFonts w:ascii="Times New Roman" w:hAnsi="Times New Roman"/>
          <w:sz w:val="24"/>
          <w:szCs w:val="24"/>
        </w:rPr>
        <w:t xml:space="preserve"> </w:t>
      </w:r>
      <w:r>
        <w:rPr>
          <w:rFonts w:ascii="Times New Roman" w:hAnsi="Times New Roman"/>
          <w:sz w:val="24"/>
          <w:szCs w:val="24"/>
        </w:rPr>
        <w:t>the</w:t>
      </w:r>
      <w:r w:rsidR="000441ED" w:rsidRPr="000441ED">
        <w:rPr>
          <w:rFonts w:ascii="Times New Roman" w:hAnsi="Times New Roman"/>
          <w:sz w:val="24"/>
          <w:szCs w:val="24"/>
        </w:rPr>
        <w:t xml:space="preserve"> data </w:t>
      </w:r>
      <w:r>
        <w:rPr>
          <w:rFonts w:ascii="Times New Roman" w:hAnsi="Times New Roman"/>
          <w:sz w:val="24"/>
          <w:szCs w:val="24"/>
        </w:rPr>
        <w:t>undergoes a process of</w:t>
      </w:r>
      <w:r w:rsidR="000441ED" w:rsidRPr="000441ED">
        <w:rPr>
          <w:rFonts w:ascii="Times New Roman" w:hAnsi="Times New Roman"/>
          <w:sz w:val="24"/>
          <w:szCs w:val="24"/>
        </w:rPr>
        <w:t xml:space="preserve"> registration</w:t>
      </w:r>
      <w:r>
        <w:rPr>
          <w:rFonts w:ascii="Times New Roman" w:hAnsi="Times New Roman"/>
          <w:sz w:val="24"/>
          <w:szCs w:val="24"/>
        </w:rPr>
        <w:t xml:space="preserve"> and then a</w:t>
      </w:r>
      <w:r w:rsidR="000441ED" w:rsidRPr="000441ED">
        <w:rPr>
          <w:rFonts w:ascii="Times New Roman" w:hAnsi="Times New Roman"/>
          <w:sz w:val="24"/>
          <w:szCs w:val="24"/>
        </w:rPr>
        <w:t xml:space="preserve"> </w:t>
      </w:r>
      <w:r>
        <w:rPr>
          <w:rFonts w:ascii="Times New Roman" w:hAnsi="Times New Roman"/>
          <w:sz w:val="24"/>
          <w:szCs w:val="24"/>
        </w:rPr>
        <w:t>“</w:t>
      </w:r>
      <w:r w:rsidR="000441ED" w:rsidRPr="000441ED">
        <w:rPr>
          <w:rFonts w:ascii="Times New Roman" w:hAnsi="Times New Roman"/>
          <w:sz w:val="24"/>
          <w:szCs w:val="24"/>
        </w:rPr>
        <w:t>mesh integration stage where data from all acquired 3D views are combined</w:t>
      </w:r>
      <w:r>
        <w:rPr>
          <w:rFonts w:ascii="Times New Roman" w:hAnsi="Times New Roman"/>
          <w:sz w:val="24"/>
          <w:szCs w:val="24"/>
        </w:rPr>
        <w:t>” (</w:t>
      </w:r>
      <w:r w:rsidRPr="000441ED">
        <w:rPr>
          <w:rFonts w:ascii="Times New Roman" w:hAnsi="Times New Roman"/>
          <w:sz w:val="24"/>
          <w:szCs w:val="24"/>
        </w:rPr>
        <w:t>Gomes et</w:t>
      </w:r>
      <w:r>
        <w:rPr>
          <w:rFonts w:ascii="Times New Roman" w:hAnsi="Times New Roman"/>
          <w:sz w:val="24"/>
          <w:szCs w:val="24"/>
        </w:rPr>
        <w:t>.</w:t>
      </w:r>
      <w:r w:rsidRPr="000441ED">
        <w:rPr>
          <w:rFonts w:ascii="Times New Roman" w:hAnsi="Times New Roman"/>
          <w:sz w:val="24"/>
          <w:szCs w:val="24"/>
        </w:rPr>
        <w:t xml:space="preserve"> al</w:t>
      </w:r>
      <w:r>
        <w:rPr>
          <w:rFonts w:ascii="Times New Roman" w:hAnsi="Times New Roman"/>
          <w:sz w:val="24"/>
          <w:szCs w:val="24"/>
        </w:rPr>
        <w:t>, 2014,</w:t>
      </w:r>
      <w:r w:rsidRPr="000441ED">
        <w:rPr>
          <w:rFonts w:ascii="Times New Roman" w:hAnsi="Times New Roman"/>
          <w:sz w:val="24"/>
          <w:szCs w:val="24"/>
        </w:rPr>
        <w:t xml:space="preserve"> </w:t>
      </w:r>
      <w:r>
        <w:rPr>
          <w:rFonts w:ascii="Times New Roman" w:hAnsi="Times New Roman"/>
          <w:sz w:val="24"/>
          <w:szCs w:val="24"/>
        </w:rPr>
        <w:t xml:space="preserve">p. </w:t>
      </w:r>
      <w:r w:rsidRPr="000441ED">
        <w:rPr>
          <w:rFonts w:ascii="Times New Roman" w:hAnsi="Times New Roman"/>
          <w:sz w:val="24"/>
          <w:szCs w:val="24"/>
        </w:rPr>
        <w:t>40</w:t>
      </w:r>
      <w:r>
        <w:rPr>
          <w:rFonts w:ascii="Times New Roman" w:hAnsi="Times New Roman"/>
          <w:sz w:val="24"/>
          <w:szCs w:val="24"/>
        </w:rPr>
        <w:t xml:space="preserve">). </w:t>
      </w:r>
      <w:r>
        <w:rPr>
          <w:rFonts w:ascii="Times New Roman" w:hAnsi="Times New Roman"/>
          <w:sz w:val="24"/>
          <w:szCs w:val="24"/>
        </w:rPr>
        <w:t xml:space="preserve">Finally, after compiling these elements, a 3D model is created </w:t>
      </w:r>
      <w:r>
        <w:rPr>
          <w:rFonts w:ascii="Times New Roman" w:hAnsi="Times New Roman"/>
          <w:sz w:val="24"/>
          <w:szCs w:val="24"/>
        </w:rPr>
        <w:t>(</w:t>
      </w:r>
      <w:r w:rsidRPr="000441ED">
        <w:rPr>
          <w:rFonts w:ascii="Times New Roman" w:hAnsi="Times New Roman"/>
          <w:sz w:val="24"/>
          <w:szCs w:val="24"/>
        </w:rPr>
        <w:t>Gomes et</w:t>
      </w:r>
      <w:r>
        <w:rPr>
          <w:rFonts w:ascii="Times New Roman" w:hAnsi="Times New Roman"/>
          <w:sz w:val="24"/>
          <w:szCs w:val="24"/>
        </w:rPr>
        <w:t>.</w:t>
      </w:r>
      <w:r w:rsidRPr="000441ED">
        <w:rPr>
          <w:rFonts w:ascii="Times New Roman" w:hAnsi="Times New Roman"/>
          <w:sz w:val="24"/>
          <w:szCs w:val="24"/>
        </w:rPr>
        <w:t xml:space="preserve"> al</w:t>
      </w:r>
      <w:r>
        <w:rPr>
          <w:rFonts w:ascii="Times New Roman" w:hAnsi="Times New Roman"/>
          <w:sz w:val="24"/>
          <w:szCs w:val="24"/>
        </w:rPr>
        <w:t>, 2014,</w:t>
      </w:r>
      <w:r w:rsidRPr="000441ED">
        <w:rPr>
          <w:rFonts w:ascii="Times New Roman" w:hAnsi="Times New Roman"/>
          <w:sz w:val="24"/>
          <w:szCs w:val="24"/>
        </w:rPr>
        <w:t xml:space="preserve"> </w:t>
      </w:r>
      <w:r>
        <w:rPr>
          <w:rFonts w:ascii="Times New Roman" w:hAnsi="Times New Roman"/>
          <w:sz w:val="24"/>
          <w:szCs w:val="24"/>
        </w:rPr>
        <w:t xml:space="preserve">p. </w:t>
      </w:r>
      <w:r w:rsidRPr="000441ED">
        <w:rPr>
          <w:rFonts w:ascii="Times New Roman" w:hAnsi="Times New Roman"/>
          <w:sz w:val="24"/>
          <w:szCs w:val="24"/>
        </w:rPr>
        <w:t>40</w:t>
      </w:r>
      <w:r>
        <w:rPr>
          <w:rFonts w:ascii="Times New Roman" w:hAnsi="Times New Roman"/>
          <w:sz w:val="24"/>
          <w:szCs w:val="24"/>
        </w:rPr>
        <w:t>).</w:t>
      </w:r>
      <w:r w:rsidR="001C2610">
        <w:rPr>
          <w:rFonts w:ascii="Times New Roman" w:hAnsi="Times New Roman"/>
          <w:sz w:val="24"/>
          <w:szCs w:val="24"/>
        </w:rPr>
        <w:t xml:space="preserve"> Pavlidis et. al identify three phases in the process of digitizing in 3D: Preparation, digital recording and data processing (2007).</w:t>
      </w:r>
      <w:r w:rsidR="00174B9B">
        <w:rPr>
          <w:rFonts w:ascii="Times New Roman" w:hAnsi="Times New Roman"/>
          <w:sz w:val="24"/>
          <w:szCs w:val="24"/>
        </w:rPr>
        <w:t xml:space="preserve"> </w:t>
      </w:r>
      <w:r w:rsidR="00AE0A0B">
        <w:rPr>
          <w:rFonts w:ascii="Times New Roman" w:hAnsi="Times New Roman"/>
          <w:sz w:val="24"/>
          <w:szCs w:val="24"/>
        </w:rPr>
        <w:t xml:space="preserve">At the time of collection, Rourk notes the importance of recording the ways in which the data was collected as it </w:t>
      </w:r>
      <w:r w:rsidR="00B814E8">
        <w:rPr>
          <w:rFonts w:ascii="Times New Roman" w:hAnsi="Times New Roman"/>
          <w:sz w:val="24"/>
          <w:szCs w:val="24"/>
        </w:rPr>
        <w:t>aids</w:t>
      </w:r>
      <w:r w:rsidR="00AE0A0B">
        <w:rPr>
          <w:rFonts w:ascii="Times New Roman" w:hAnsi="Times New Roman"/>
          <w:sz w:val="24"/>
          <w:szCs w:val="24"/>
        </w:rPr>
        <w:t xml:space="preserve"> in preserving the</w:t>
      </w:r>
      <w:r w:rsidR="00AE0A0B" w:rsidRPr="006C2E94">
        <w:rPr>
          <w:rFonts w:ascii="Times New Roman" w:hAnsi="Times New Roman"/>
          <w:sz w:val="24"/>
          <w:szCs w:val="24"/>
        </w:rPr>
        <w:t xml:space="preserve"> 3D data</w:t>
      </w:r>
      <w:r w:rsidR="00AE0A0B">
        <w:rPr>
          <w:rFonts w:ascii="Times New Roman" w:hAnsi="Times New Roman"/>
          <w:sz w:val="24"/>
          <w:szCs w:val="24"/>
        </w:rPr>
        <w:t xml:space="preserve"> as well as provides a way for those viewing data in the future to repeat and reproduce processes </w:t>
      </w:r>
      <w:r w:rsidR="00AE0A0B" w:rsidRPr="006C2E94">
        <w:rPr>
          <w:rFonts w:ascii="Times New Roman" w:hAnsi="Times New Roman"/>
          <w:sz w:val="24"/>
          <w:szCs w:val="24"/>
        </w:rPr>
        <w:t>(</w:t>
      </w:r>
      <w:r w:rsidR="00AE0A0B">
        <w:rPr>
          <w:rFonts w:ascii="Times New Roman" w:hAnsi="Times New Roman"/>
          <w:sz w:val="24"/>
          <w:szCs w:val="24"/>
        </w:rPr>
        <w:t>R</w:t>
      </w:r>
      <w:r w:rsidR="00AE0A0B" w:rsidRPr="006C2E94">
        <w:rPr>
          <w:rFonts w:ascii="Times New Roman" w:hAnsi="Times New Roman"/>
          <w:sz w:val="24"/>
          <w:szCs w:val="24"/>
        </w:rPr>
        <w:t>ourk</w:t>
      </w:r>
      <w:r w:rsidR="00AE0A0B">
        <w:rPr>
          <w:rFonts w:ascii="Times New Roman" w:hAnsi="Times New Roman"/>
          <w:sz w:val="24"/>
          <w:szCs w:val="24"/>
        </w:rPr>
        <w:t>, 2019, p.</w:t>
      </w:r>
      <w:r w:rsidR="00AE0A0B" w:rsidRPr="006C2E94">
        <w:rPr>
          <w:rFonts w:ascii="Times New Roman" w:hAnsi="Times New Roman"/>
          <w:sz w:val="24"/>
          <w:szCs w:val="24"/>
        </w:rPr>
        <w:t xml:space="preserve"> 28).</w:t>
      </w:r>
      <w:r w:rsidR="00E23851">
        <w:rPr>
          <w:rFonts w:ascii="Times New Roman" w:hAnsi="Times New Roman"/>
          <w:sz w:val="24"/>
          <w:szCs w:val="24"/>
        </w:rPr>
        <w:t xml:space="preserve"> The size of the object that is being digitized dictates much of the data creation process, as smaller objects may be able to undergo processes that utilize </w:t>
      </w:r>
      <w:r w:rsidR="00607606">
        <w:rPr>
          <w:rFonts w:ascii="Times New Roman" w:hAnsi="Times New Roman"/>
          <w:sz w:val="24"/>
          <w:szCs w:val="24"/>
        </w:rPr>
        <w:t xml:space="preserve">laser scanning or rendering processes that are developed based on </w:t>
      </w:r>
      <w:r w:rsidR="00607606">
        <w:rPr>
          <w:rFonts w:ascii="Times New Roman" w:hAnsi="Times New Roman"/>
          <w:sz w:val="24"/>
          <w:szCs w:val="24"/>
        </w:rPr>
        <w:lastRenderedPageBreak/>
        <w:t>photos, videos, shadow and light</w:t>
      </w:r>
      <w:r w:rsidR="00BA6E09">
        <w:rPr>
          <w:rFonts w:ascii="Times New Roman" w:hAnsi="Times New Roman"/>
          <w:sz w:val="24"/>
          <w:szCs w:val="24"/>
        </w:rPr>
        <w:t>; for larger objects, many processes rely more on topographic techniques</w:t>
      </w:r>
      <w:r w:rsidR="00607606">
        <w:rPr>
          <w:rFonts w:ascii="Times New Roman" w:hAnsi="Times New Roman"/>
          <w:sz w:val="24"/>
          <w:szCs w:val="24"/>
        </w:rPr>
        <w:t xml:space="preserve"> (</w:t>
      </w:r>
      <w:r w:rsidR="00607606">
        <w:rPr>
          <w:rFonts w:ascii="Times New Roman" w:hAnsi="Times New Roman"/>
          <w:sz w:val="24"/>
          <w:szCs w:val="24"/>
        </w:rPr>
        <w:t>Pavlidis et. al</w:t>
      </w:r>
      <w:r w:rsidR="00607606">
        <w:rPr>
          <w:rFonts w:ascii="Times New Roman" w:hAnsi="Times New Roman"/>
          <w:sz w:val="24"/>
          <w:szCs w:val="24"/>
        </w:rPr>
        <w:t xml:space="preserve">, 2007). </w:t>
      </w:r>
      <w:r w:rsidR="00B336A8">
        <w:rPr>
          <w:rFonts w:ascii="Times New Roman" w:hAnsi="Times New Roman"/>
          <w:sz w:val="24"/>
          <w:szCs w:val="24"/>
        </w:rPr>
        <w:t>Not only does the size of the object impact the way in which this data is generated or stored, but the intended use and dissemination of it as well.</w:t>
      </w:r>
    </w:p>
    <w:p w14:paraId="21B8F636" w14:textId="77777777" w:rsidR="00D60401" w:rsidRDefault="00D60401" w:rsidP="008160FA">
      <w:pPr>
        <w:shd w:val="clear" w:color="auto" w:fill="FFFFFF"/>
        <w:spacing w:after="0" w:line="480" w:lineRule="auto"/>
        <w:textAlignment w:val="baseline"/>
        <w:rPr>
          <w:rFonts w:ascii="Times New Roman" w:hAnsi="Times New Roman"/>
          <w:sz w:val="24"/>
          <w:szCs w:val="24"/>
        </w:rPr>
      </w:pPr>
    </w:p>
    <w:p w14:paraId="0A17E87E" w14:textId="523ECE1D" w:rsidR="00D60401" w:rsidRDefault="00D60401" w:rsidP="00D60401">
      <w:pPr>
        <w:shd w:val="clear" w:color="auto" w:fill="FFFFFF"/>
        <w:spacing w:after="0" w:line="480" w:lineRule="auto"/>
        <w:textAlignment w:val="baseline"/>
        <w:rPr>
          <w:rFonts w:ascii="Times New Roman" w:eastAsia="Times New Roman" w:hAnsi="Times New Roman"/>
          <w:sz w:val="24"/>
          <w:szCs w:val="24"/>
          <w:lang w:eastAsia="ja-JP"/>
        </w:rPr>
      </w:pPr>
      <w:r>
        <w:rPr>
          <w:rFonts w:ascii="Times New Roman" w:eastAsia="Times New Roman" w:hAnsi="Times New Roman"/>
          <w:sz w:val="24"/>
          <w:szCs w:val="24"/>
          <w:lang w:eastAsia="ja-JP"/>
        </w:rPr>
        <w:t>Challenges with AR/VR Integration:</w:t>
      </w:r>
    </w:p>
    <w:p w14:paraId="28E35D50" w14:textId="608D6BFF" w:rsidR="00A43C03" w:rsidRDefault="00D02C2F" w:rsidP="00A43C03">
      <w:pPr>
        <w:shd w:val="clear" w:color="auto" w:fill="FFFFFF"/>
        <w:spacing w:after="0" w:line="480" w:lineRule="auto"/>
        <w:ind w:firstLine="720"/>
        <w:textAlignment w:val="baseline"/>
        <w:rPr>
          <w:rFonts w:ascii="Times New Roman" w:eastAsia="Times New Roman" w:hAnsi="Times New Roman"/>
          <w:sz w:val="24"/>
          <w:szCs w:val="24"/>
          <w:lang w:eastAsia="ja-JP"/>
        </w:rPr>
      </w:pPr>
      <w:r>
        <w:rPr>
          <w:rFonts w:ascii="Times New Roman" w:eastAsia="Times New Roman" w:hAnsi="Times New Roman"/>
          <w:sz w:val="24"/>
          <w:szCs w:val="24"/>
          <w:lang w:eastAsia="ja-JP"/>
        </w:rPr>
        <w:t>As Lischer-Katz (2020) expresses, there are particular challenges associated with preserving virtual reality. They pose the question of what it means to actually preserve virtual reality, noting that VR makes use of “immersive and interactive interfaces” (p. 255), which include elements such as motion tracking and stereoscopic sound (Lischer-Katz, 2020, p. 255).</w:t>
      </w:r>
      <w:r w:rsidR="001438A7">
        <w:rPr>
          <w:rFonts w:ascii="Times New Roman" w:eastAsia="Times New Roman" w:hAnsi="Times New Roman"/>
          <w:sz w:val="24"/>
          <w:szCs w:val="24"/>
          <w:lang w:eastAsia="ja-JP"/>
        </w:rPr>
        <w:t xml:space="preserve"> </w:t>
      </w:r>
      <w:r w:rsidR="009E0383">
        <w:rPr>
          <w:rFonts w:ascii="Times New Roman" w:eastAsia="Times New Roman" w:hAnsi="Times New Roman"/>
          <w:sz w:val="24"/>
          <w:szCs w:val="24"/>
          <w:lang w:eastAsia="ja-JP"/>
        </w:rPr>
        <w:t xml:space="preserve">This born-digital data is subject to the same issues that any other digital content would including decay especially related to file formats and technologies becoming </w:t>
      </w:r>
      <w:r w:rsidR="003152F3">
        <w:rPr>
          <w:rFonts w:ascii="Times New Roman" w:eastAsia="Times New Roman" w:hAnsi="Times New Roman"/>
          <w:sz w:val="24"/>
          <w:szCs w:val="24"/>
          <w:lang w:eastAsia="ja-JP"/>
        </w:rPr>
        <w:t>obsolete</w:t>
      </w:r>
      <w:r w:rsidR="009E0383">
        <w:rPr>
          <w:rFonts w:ascii="Times New Roman" w:eastAsia="Times New Roman" w:hAnsi="Times New Roman"/>
          <w:sz w:val="24"/>
          <w:szCs w:val="24"/>
          <w:lang w:eastAsia="ja-JP"/>
        </w:rPr>
        <w:t xml:space="preserve">. </w:t>
      </w:r>
      <w:r w:rsidR="00133A0E">
        <w:rPr>
          <w:rFonts w:ascii="Times New Roman" w:eastAsia="Times New Roman" w:hAnsi="Times New Roman"/>
          <w:sz w:val="24"/>
          <w:szCs w:val="24"/>
          <w:lang w:eastAsia="ja-JP"/>
        </w:rPr>
        <w:t>It is also subject to change with the hardware associated with it.</w:t>
      </w:r>
    </w:p>
    <w:p w14:paraId="6333E99E" w14:textId="6358A9F1" w:rsidR="00CF0ED9" w:rsidRDefault="00032649" w:rsidP="000430AF">
      <w:pPr>
        <w:shd w:val="clear" w:color="auto" w:fill="FFFFFF"/>
        <w:spacing w:after="0" w:line="480" w:lineRule="auto"/>
        <w:ind w:firstLine="720"/>
        <w:textAlignment w:val="baseline"/>
        <w:rPr>
          <w:rFonts w:ascii="Times New Roman" w:eastAsia="Times New Roman" w:hAnsi="Times New Roman"/>
          <w:sz w:val="24"/>
          <w:szCs w:val="24"/>
          <w:lang w:eastAsia="ja-JP"/>
        </w:rPr>
      </w:pPr>
      <w:r w:rsidRPr="00874D43">
        <w:rPr>
          <w:rFonts w:ascii="Times New Roman" w:eastAsia="Times New Roman" w:hAnsi="Times New Roman"/>
          <w:sz w:val="24"/>
          <w:szCs w:val="24"/>
          <w:lang w:eastAsia="ja-JP"/>
        </w:rPr>
        <w:t>Remondino and Rizzi identify some of the reasons why, despite</w:t>
      </w:r>
      <w:r w:rsidR="00EF73DC" w:rsidRPr="00874D43">
        <w:rPr>
          <w:rFonts w:ascii="Times New Roman" w:eastAsia="Times New Roman" w:hAnsi="Times New Roman"/>
          <w:sz w:val="24"/>
          <w:szCs w:val="24"/>
          <w:lang w:eastAsia="ja-JP"/>
        </w:rPr>
        <w:t xml:space="preserve"> some</w:t>
      </w:r>
      <w:r w:rsidRPr="00874D43">
        <w:rPr>
          <w:rFonts w:ascii="Times New Roman" w:eastAsia="Times New Roman" w:hAnsi="Times New Roman"/>
          <w:sz w:val="24"/>
          <w:szCs w:val="24"/>
          <w:lang w:eastAsia="ja-JP"/>
        </w:rPr>
        <w:t xml:space="preserve"> clear benefits, 3D documentation is not the “default approach” in conserving </w:t>
      </w:r>
      <w:r>
        <w:rPr>
          <w:rFonts w:ascii="Times New Roman" w:eastAsia="Times New Roman" w:hAnsi="Times New Roman"/>
          <w:sz w:val="24"/>
          <w:szCs w:val="24"/>
          <w:lang w:eastAsia="ja-JP"/>
        </w:rPr>
        <w:t>cultural heritage assets (</w:t>
      </w:r>
      <w:r w:rsidR="00650220">
        <w:rPr>
          <w:rFonts w:ascii="Times New Roman" w:eastAsia="Times New Roman" w:hAnsi="Times New Roman"/>
          <w:sz w:val="24"/>
          <w:szCs w:val="24"/>
          <w:lang w:eastAsia="ja-JP"/>
        </w:rPr>
        <w:t>2010)</w:t>
      </w:r>
      <w:r>
        <w:rPr>
          <w:rFonts w:ascii="Times New Roman" w:eastAsia="Times New Roman" w:hAnsi="Times New Roman"/>
          <w:sz w:val="24"/>
          <w:szCs w:val="24"/>
          <w:lang w:eastAsia="ja-JP"/>
        </w:rPr>
        <w:t>.</w:t>
      </w:r>
      <w:r w:rsidR="00650220">
        <w:rPr>
          <w:rFonts w:ascii="Times New Roman" w:eastAsia="Times New Roman" w:hAnsi="Times New Roman"/>
          <w:sz w:val="24"/>
          <w:szCs w:val="24"/>
          <w:lang w:eastAsia="ja-JP"/>
        </w:rPr>
        <w:t xml:space="preserve"> These include issues related to cost, difficulty to implement and the fact that 2D documentation is frequently viewed as being adequate while 3D is just an optional feature (</w:t>
      </w:r>
      <w:r w:rsidR="00650220">
        <w:rPr>
          <w:rFonts w:ascii="Times New Roman" w:eastAsia="Times New Roman" w:hAnsi="Times New Roman"/>
          <w:sz w:val="24"/>
          <w:szCs w:val="24"/>
          <w:lang w:eastAsia="ja-JP"/>
        </w:rPr>
        <w:t xml:space="preserve">Remondino </w:t>
      </w:r>
      <w:r w:rsidR="00650220">
        <w:rPr>
          <w:rFonts w:ascii="Times New Roman" w:eastAsia="Times New Roman" w:hAnsi="Times New Roman"/>
          <w:sz w:val="24"/>
          <w:szCs w:val="24"/>
          <w:lang w:eastAsia="ja-JP"/>
        </w:rPr>
        <w:t xml:space="preserve">&amp; </w:t>
      </w:r>
      <w:r w:rsidR="00650220">
        <w:rPr>
          <w:rFonts w:ascii="Times New Roman" w:eastAsia="Times New Roman" w:hAnsi="Times New Roman"/>
          <w:sz w:val="24"/>
          <w:szCs w:val="24"/>
          <w:lang w:eastAsia="ja-JP"/>
        </w:rPr>
        <w:t>Rizzi</w:t>
      </w:r>
      <w:r w:rsidR="00650220">
        <w:rPr>
          <w:rFonts w:ascii="Times New Roman" w:eastAsia="Times New Roman" w:hAnsi="Times New Roman"/>
          <w:sz w:val="24"/>
          <w:szCs w:val="24"/>
          <w:lang w:eastAsia="ja-JP"/>
        </w:rPr>
        <w:t>, 2010). Gomes et. al also discuss these difficulties in their 2014 publication</w:t>
      </w:r>
      <w:r w:rsidR="00A43C03">
        <w:rPr>
          <w:rFonts w:ascii="Times New Roman" w:eastAsia="Times New Roman" w:hAnsi="Times New Roman"/>
          <w:sz w:val="24"/>
          <w:szCs w:val="24"/>
          <w:lang w:eastAsia="ja-JP"/>
        </w:rPr>
        <w:t>,</w:t>
      </w:r>
      <w:r w:rsidR="00650220">
        <w:rPr>
          <w:rFonts w:ascii="Times New Roman" w:eastAsia="Times New Roman" w:hAnsi="Times New Roman"/>
          <w:sz w:val="24"/>
          <w:szCs w:val="24"/>
          <w:lang w:eastAsia="ja-JP"/>
        </w:rPr>
        <w:t xml:space="preserve"> identifying elements including cost, quality, portability, acquisition time and flexibility as being major hindrances</w:t>
      </w:r>
      <w:r w:rsidR="00A43C03">
        <w:rPr>
          <w:rFonts w:ascii="Times New Roman" w:eastAsia="Times New Roman" w:hAnsi="Times New Roman"/>
          <w:sz w:val="24"/>
          <w:szCs w:val="24"/>
          <w:lang w:eastAsia="ja-JP"/>
        </w:rPr>
        <w:t xml:space="preserve"> (Gomes et. al, 2014). As recently as 2019, </w:t>
      </w:r>
      <w:r w:rsidR="00A43C03">
        <w:rPr>
          <w:rFonts w:ascii="Times New Roman" w:eastAsia="Times New Roman" w:hAnsi="Times New Roman"/>
          <w:sz w:val="24"/>
          <w:szCs w:val="24"/>
          <w:lang w:eastAsia="ja-JP"/>
        </w:rPr>
        <w:t xml:space="preserve">Rahaman </w:t>
      </w:r>
      <w:r w:rsidR="00A43C03">
        <w:rPr>
          <w:rFonts w:ascii="Times New Roman" w:eastAsia="Times New Roman" w:hAnsi="Times New Roman"/>
          <w:sz w:val="24"/>
          <w:szCs w:val="24"/>
          <w:lang w:eastAsia="ja-JP"/>
        </w:rPr>
        <w:t>discusses the lack of implementation of 3D technologies within cultural heritage settings, suggesting that even years later, there is little active use of this technology outside of “</w:t>
      </w:r>
      <w:r w:rsidR="00A43C03" w:rsidRPr="00A43C03">
        <w:rPr>
          <w:rFonts w:ascii="Times New Roman" w:eastAsia="Times New Roman" w:hAnsi="Times New Roman"/>
          <w:sz w:val="24"/>
          <w:szCs w:val="24"/>
          <w:lang w:eastAsia="ja-JP"/>
        </w:rPr>
        <w:t>conference presentations, one-off museum exhibitions, or digital reconstructions used in films and television programs</w:t>
      </w:r>
      <w:r w:rsidR="00A43C03">
        <w:rPr>
          <w:rFonts w:ascii="Times New Roman" w:eastAsia="Times New Roman" w:hAnsi="Times New Roman"/>
          <w:sz w:val="24"/>
          <w:szCs w:val="24"/>
          <w:lang w:eastAsia="ja-JP"/>
        </w:rPr>
        <w:t xml:space="preserve">” (Rahaman, 2019). </w:t>
      </w:r>
      <w:r w:rsidR="00EA00F0">
        <w:rPr>
          <w:rFonts w:ascii="Times New Roman" w:eastAsia="Times New Roman" w:hAnsi="Times New Roman"/>
          <w:sz w:val="24"/>
          <w:szCs w:val="24"/>
          <w:lang w:eastAsia="ja-JP"/>
        </w:rPr>
        <w:t xml:space="preserve">He attributes this issue to a lack of sufficient infrastructure, which is logical considering the cost and </w:t>
      </w:r>
      <w:r w:rsidR="00EA00F0">
        <w:rPr>
          <w:rFonts w:ascii="Times New Roman" w:eastAsia="Times New Roman" w:hAnsi="Times New Roman"/>
          <w:sz w:val="24"/>
          <w:szCs w:val="24"/>
          <w:lang w:eastAsia="ja-JP"/>
        </w:rPr>
        <w:lastRenderedPageBreak/>
        <w:t>maintenance of materials involved in the process as well as the fact that many of the institutions who are likely to seek implementing these technologies are already operating with strict budgets (Rahaman, 2019).</w:t>
      </w:r>
      <w:r w:rsidR="00CF0ED9">
        <w:rPr>
          <w:rFonts w:ascii="Times New Roman" w:eastAsia="Times New Roman" w:hAnsi="Times New Roman"/>
          <w:sz w:val="24"/>
          <w:szCs w:val="24"/>
          <w:lang w:eastAsia="ja-JP"/>
        </w:rPr>
        <w:t xml:space="preserve"> Hannah et. al also address the issue of lack of infrastructure, especially for libraries (2019). They also report that much of the existing VR and AR data is privately owned by a range of companies including Google and Amazon (Hanna et. al, 2019). Not only is this an issue of obtaining and maintaining physical hardware including computers and peripheral technology such as VR headsets, but of data for objects and locations as well.</w:t>
      </w:r>
    </w:p>
    <w:p w14:paraId="6B0B2D48" w14:textId="514D0C23" w:rsidR="00D60401" w:rsidRDefault="00C4604E" w:rsidP="000430AF">
      <w:pPr>
        <w:shd w:val="clear" w:color="auto" w:fill="FFFFFF"/>
        <w:spacing w:after="0" w:line="480" w:lineRule="auto"/>
        <w:ind w:firstLine="720"/>
        <w:textAlignment w:val="baseline"/>
        <w:rPr>
          <w:rFonts w:ascii="Times New Roman" w:hAnsi="Times New Roman"/>
          <w:sz w:val="24"/>
          <w:szCs w:val="24"/>
        </w:rPr>
      </w:pPr>
      <w:r>
        <w:rPr>
          <w:rFonts w:ascii="Times New Roman" w:eastAsia="Times New Roman" w:hAnsi="Times New Roman"/>
          <w:sz w:val="24"/>
          <w:szCs w:val="24"/>
          <w:lang w:eastAsia="ja-JP"/>
        </w:rPr>
        <w:t xml:space="preserve"> </w:t>
      </w:r>
      <w:r>
        <w:rPr>
          <w:rFonts w:ascii="Times New Roman" w:hAnsi="Times New Roman"/>
          <w:sz w:val="24"/>
          <w:szCs w:val="24"/>
        </w:rPr>
        <w:t>3D scanning can also be undesirable due to its lack of exact precision. L</w:t>
      </w:r>
      <w:r w:rsidR="00FC22B2" w:rsidRPr="008742CD">
        <w:rPr>
          <w:rFonts w:ascii="Times New Roman" w:hAnsi="Times New Roman"/>
          <w:sz w:val="24"/>
          <w:szCs w:val="24"/>
        </w:rPr>
        <w:t xml:space="preserve">aser scanning </w:t>
      </w:r>
      <w:r>
        <w:rPr>
          <w:rFonts w:ascii="Times New Roman" w:hAnsi="Times New Roman"/>
          <w:sz w:val="24"/>
          <w:szCs w:val="24"/>
        </w:rPr>
        <w:t>is only able to record within</w:t>
      </w:r>
      <w:r w:rsidR="00FC22B2" w:rsidRPr="008742CD">
        <w:rPr>
          <w:rFonts w:ascii="Times New Roman" w:hAnsi="Times New Roman"/>
          <w:sz w:val="24"/>
          <w:szCs w:val="24"/>
        </w:rPr>
        <w:t xml:space="preserve"> </w:t>
      </w:r>
      <w:r>
        <w:rPr>
          <w:rFonts w:ascii="Times New Roman" w:hAnsi="Times New Roman"/>
          <w:sz w:val="24"/>
          <w:szCs w:val="24"/>
        </w:rPr>
        <w:t>“</w:t>
      </w:r>
      <w:r w:rsidR="00FC22B2" w:rsidRPr="008742CD">
        <w:rPr>
          <w:rFonts w:ascii="Times New Roman" w:hAnsi="Times New Roman"/>
          <w:sz w:val="24"/>
          <w:szCs w:val="24"/>
        </w:rPr>
        <w:t>0.25</w:t>
      </w:r>
      <w:r>
        <w:rPr>
          <w:rFonts w:ascii="Times New Roman" w:eastAsia="Times New Roman" w:hAnsi="Times New Roman"/>
          <w:sz w:val="24"/>
          <w:szCs w:val="24"/>
          <w:lang w:eastAsia="ja-JP"/>
        </w:rPr>
        <w:t xml:space="preserve"> </w:t>
      </w:r>
      <w:r w:rsidR="00FC22B2" w:rsidRPr="008742CD">
        <w:rPr>
          <w:rFonts w:ascii="Times New Roman" w:hAnsi="Times New Roman"/>
          <w:sz w:val="24"/>
          <w:szCs w:val="24"/>
        </w:rPr>
        <w:t>mm of the surface of the original</w:t>
      </w:r>
      <w:r>
        <w:rPr>
          <w:rFonts w:ascii="Times New Roman" w:hAnsi="Times New Roman"/>
          <w:sz w:val="24"/>
          <w:szCs w:val="24"/>
        </w:rPr>
        <w:t>” object (Rourk,</w:t>
      </w:r>
      <w:r w:rsidR="007E0A9B">
        <w:rPr>
          <w:rFonts w:ascii="Times New Roman" w:hAnsi="Times New Roman"/>
          <w:sz w:val="24"/>
          <w:szCs w:val="24"/>
        </w:rPr>
        <w:t xml:space="preserve"> 2019,</w:t>
      </w:r>
      <w:r>
        <w:rPr>
          <w:rFonts w:ascii="Times New Roman" w:hAnsi="Times New Roman"/>
          <w:sz w:val="24"/>
          <w:szCs w:val="24"/>
        </w:rPr>
        <w:t xml:space="preserve"> p. 32)</w:t>
      </w:r>
      <w:r w:rsidR="00FC22B2" w:rsidRPr="008742CD">
        <w:rPr>
          <w:rFonts w:ascii="Times New Roman" w:hAnsi="Times New Roman"/>
          <w:sz w:val="24"/>
          <w:szCs w:val="24"/>
        </w:rPr>
        <w:t xml:space="preserve">. </w:t>
      </w:r>
      <w:r>
        <w:rPr>
          <w:rFonts w:ascii="Times New Roman" w:hAnsi="Times New Roman"/>
          <w:sz w:val="24"/>
          <w:szCs w:val="24"/>
        </w:rPr>
        <w:t>Any finer details are not able to be preserved</w:t>
      </w:r>
      <w:r w:rsidR="00FC22B2" w:rsidRPr="008742CD">
        <w:rPr>
          <w:rFonts w:ascii="Times New Roman" w:hAnsi="Times New Roman"/>
          <w:sz w:val="24"/>
          <w:szCs w:val="24"/>
        </w:rPr>
        <w:t xml:space="preserve">. </w:t>
      </w:r>
      <w:r>
        <w:rPr>
          <w:rFonts w:ascii="Times New Roman" w:hAnsi="Times New Roman"/>
          <w:sz w:val="24"/>
          <w:szCs w:val="24"/>
        </w:rPr>
        <w:t xml:space="preserve">In addition to 3D data, other data of varying formats must be stored </w:t>
      </w:r>
      <w:r w:rsidR="00F62C1A">
        <w:rPr>
          <w:rFonts w:ascii="Times New Roman" w:hAnsi="Times New Roman"/>
          <w:sz w:val="24"/>
          <w:szCs w:val="24"/>
        </w:rPr>
        <w:t>concurrently, including</w:t>
      </w:r>
      <w:r w:rsidR="00FC22B2" w:rsidRPr="008742CD">
        <w:rPr>
          <w:rFonts w:ascii="Times New Roman" w:hAnsi="Times New Roman"/>
          <w:sz w:val="24"/>
          <w:szCs w:val="24"/>
        </w:rPr>
        <w:t xml:space="preserve"> </w:t>
      </w:r>
      <w:r>
        <w:rPr>
          <w:rFonts w:ascii="Times New Roman" w:hAnsi="Times New Roman"/>
          <w:sz w:val="24"/>
          <w:szCs w:val="24"/>
        </w:rPr>
        <w:t>“</w:t>
      </w:r>
      <w:r w:rsidR="00FC22B2" w:rsidRPr="008742CD">
        <w:rPr>
          <w:rFonts w:ascii="Times New Roman" w:hAnsi="Times New Roman"/>
          <w:sz w:val="24"/>
          <w:szCs w:val="24"/>
        </w:rPr>
        <w:t>high-resolution photographs, scholarly accounts</w:t>
      </w:r>
      <w:r>
        <w:rPr>
          <w:rFonts w:ascii="Times New Roman" w:hAnsi="Times New Roman"/>
          <w:sz w:val="24"/>
          <w:szCs w:val="24"/>
        </w:rPr>
        <w:t>” and other basic metadata</w:t>
      </w:r>
      <w:r w:rsidR="00FC22B2" w:rsidRPr="008742CD">
        <w:rPr>
          <w:rFonts w:ascii="Times New Roman" w:hAnsi="Times New Roman"/>
          <w:sz w:val="24"/>
          <w:szCs w:val="24"/>
        </w:rPr>
        <w:t>.</w:t>
      </w:r>
      <w:r w:rsidR="00FC22B2">
        <w:rPr>
          <w:rFonts w:ascii="Times New Roman" w:hAnsi="Times New Roman"/>
          <w:sz w:val="24"/>
          <w:szCs w:val="24"/>
        </w:rPr>
        <w:t xml:space="preserve"> (</w:t>
      </w:r>
      <w:r>
        <w:rPr>
          <w:rFonts w:ascii="Times New Roman" w:hAnsi="Times New Roman"/>
          <w:sz w:val="24"/>
          <w:szCs w:val="24"/>
        </w:rPr>
        <w:t>R</w:t>
      </w:r>
      <w:r w:rsidR="00FC22B2">
        <w:rPr>
          <w:rFonts w:ascii="Times New Roman" w:hAnsi="Times New Roman"/>
          <w:sz w:val="24"/>
          <w:szCs w:val="24"/>
        </w:rPr>
        <w:t>ourk</w:t>
      </w:r>
      <w:r>
        <w:rPr>
          <w:rFonts w:ascii="Times New Roman" w:hAnsi="Times New Roman"/>
          <w:sz w:val="24"/>
          <w:szCs w:val="24"/>
        </w:rPr>
        <w:t xml:space="preserve">, 2019, p. </w:t>
      </w:r>
      <w:r w:rsidR="00FC22B2">
        <w:rPr>
          <w:rFonts w:ascii="Times New Roman" w:hAnsi="Times New Roman"/>
          <w:sz w:val="24"/>
          <w:szCs w:val="24"/>
        </w:rPr>
        <w:t xml:space="preserve">32). </w:t>
      </w:r>
      <w:r w:rsidR="00F62C1A">
        <w:rPr>
          <w:rFonts w:ascii="Times New Roman" w:hAnsi="Times New Roman"/>
          <w:sz w:val="24"/>
          <w:szCs w:val="24"/>
        </w:rPr>
        <w:t>This can pose clear challenges in curating these materials, especially as formats for each become obsolete over time</w:t>
      </w:r>
      <w:r w:rsidR="006311A1">
        <w:rPr>
          <w:rFonts w:ascii="Times New Roman" w:hAnsi="Times New Roman"/>
          <w:sz w:val="24"/>
          <w:szCs w:val="24"/>
        </w:rPr>
        <w:t>,</w:t>
      </w:r>
      <w:r w:rsidR="00F62C1A">
        <w:rPr>
          <w:rFonts w:ascii="Times New Roman" w:hAnsi="Times New Roman"/>
          <w:sz w:val="24"/>
          <w:szCs w:val="24"/>
        </w:rPr>
        <w:t xml:space="preserve"> and considering that much of this data will take up large amounts of what is likely very limited storage space.</w:t>
      </w:r>
    </w:p>
    <w:p w14:paraId="13D7845E" w14:textId="4E24098B" w:rsidR="00C54418" w:rsidRDefault="00C54418" w:rsidP="000430AF">
      <w:pPr>
        <w:shd w:val="clear" w:color="auto" w:fill="FFFFFF"/>
        <w:spacing w:after="0" w:line="480" w:lineRule="auto"/>
        <w:ind w:firstLine="720"/>
        <w:textAlignment w:val="baseline"/>
        <w:rPr>
          <w:rFonts w:ascii="Times New Roman" w:eastAsia="Times New Roman" w:hAnsi="Times New Roman"/>
          <w:sz w:val="24"/>
          <w:szCs w:val="24"/>
          <w:lang w:eastAsia="ja-JP"/>
        </w:rPr>
      </w:pPr>
      <w:r>
        <w:rPr>
          <w:rFonts w:ascii="Times New Roman" w:hAnsi="Times New Roman"/>
          <w:sz w:val="24"/>
          <w:szCs w:val="24"/>
        </w:rPr>
        <w:t>In addition to more technical complications, there are challenges when developing or making meaning out of data. Digital humanities as an area of research and practice is already a very inter-disciplinary concept by nature</w:t>
      </w:r>
      <w:r w:rsidR="005C3C6E">
        <w:rPr>
          <w:rFonts w:ascii="Times New Roman" w:hAnsi="Times New Roman"/>
          <w:sz w:val="24"/>
          <w:szCs w:val="24"/>
        </w:rPr>
        <w:t>,</w:t>
      </w:r>
      <w:r>
        <w:rPr>
          <w:rFonts w:ascii="Times New Roman" w:hAnsi="Times New Roman"/>
          <w:sz w:val="24"/>
          <w:szCs w:val="24"/>
        </w:rPr>
        <w:t xml:space="preserve"> and when working in the context of cultural heritage objects or sites, there are many layers of complexity that go into interpretation. As </w:t>
      </w:r>
      <w:r w:rsidRPr="006C2E94">
        <w:rPr>
          <w:rFonts w:ascii="Times New Roman" w:hAnsi="Times New Roman"/>
          <w:sz w:val="24"/>
          <w:szCs w:val="24"/>
        </w:rPr>
        <w:t>Biedermann</w:t>
      </w:r>
      <w:r>
        <w:rPr>
          <w:rFonts w:ascii="Times New Roman" w:hAnsi="Times New Roman"/>
          <w:sz w:val="24"/>
          <w:szCs w:val="24"/>
        </w:rPr>
        <w:t xml:space="preserve"> (2021) observes, in attempts to standardize data according to approved documentation practices, authorities from different disciplines may have differing ideas on how data such as relevant dates are reflected—a piece of data that is potentially deceptive in its apparent simplicity. </w:t>
      </w:r>
    </w:p>
    <w:p w14:paraId="73090031" w14:textId="3B594725" w:rsidR="00D60401" w:rsidRDefault="00D60401" w:rsidP="00D60401">
      <w:pPr>
        <w:shd w:val="clear" w:color="auto" w:fill="FFFFFF"/>
        <w:spacing w:before="180" w:after="180" w:line="480" w:lineRule="auto"/>
        <w:rPr>
          <w:rFonts w:ascii="Times New Roman" w:eastAsia="Times New Roman" w:hAnsi="Times New Roman"/>
          <w:sz w:val="24"/>
          <w:szCs w:val="24"/>
          <w:lang w:eastAsia="ja-JP"/>
        </w:rPr>
      </w:pPr>
      <w:r>
        <w:rPr>
          <w:rFonts w:ascii="Times New Roman" w:eastAsia="Times New Roman" w:hAnsi="Times New Roman"/>
          <w:sz w:val="24"/>
          <w:szCs w:val="24"/>
          <w:lang w:eastAsia="ja-JP"/>
        </w:rPr>
        <w:lastRenderedPageBreak/>
        <w:t>AR/VR Technologies in Context:</w:t>
      </w:r>
    </w:p>
    <w:p w14:paraId="15262769" w14:textId="77777777" w:rsidR="00756999" w:rsidRDefault="00386A45" w:rsidP="00756999">
      <w:pPr>
        <w:shd w:val="clear" w:color="auto" w:fill="FFFFFF"/>
        <w:spacing w:before="180" w:after="180" w:line="480" w:lineRule="auto"/>
        <w:ind w:firstLine="720"/>
        <w:rPr>
          <w:rFonts w:ascii="Times New Roman" w:hAnsi="Times New Roman"/>
          <w:sz w:val="24"/>
          <w:szCs w:val="24"/>
        </w:rPr>
      </w:pPr>
      <w:r>
        <w:rPr>
          <w:rFonts w:ascii="Times New Roman" w:eastAsia="Times New Roman" w:hAnsi="Times New Roman"/>
          <w:sz w:val="24"/>
          <w:szCs w:val="24"/>
          <w:lang w:eastAsia="ja-JP"/>
        </w:rPr>
        <w:t xml:space="preserve"> As examined by Rourk (</w:t>
      </w:r>
      <w:r w:rsidR="00090588">
        <w:rPr>
          <w:rFonts w:ascii="Times New Roman" w:eastAsia="Times New Roman" w:hAnsi="Times New Roman"/>
          <w:sz w:val="24"/>
          <w:szCs w:val="24"/>
          <w:lang w:eastAsia="ja-JP"/>
        </w:rPr>
        <w:t xml:space="preserve">2019), </w:t>
      </w:r>
      <w:r w:rsidRPr="006C2E94">
        <w:rPr>
          <w:rFonts w:ascii="Times New Roman" w:hAnsi="Times New Roman"/>
          <w:sz w:val="24"/>
          <w:szCs w:val="24"/>
        </w:rPr>
        <w:t>3D</w:t>
      </w:r>
      <w:r w:rsidR="00FC22B2">
        <w:rPr>
          <w:rFonts w:ascii="Times New Roman" w:hAnsi="Times New Roman"/>
          <w:sz w:val="24"/>
          <w:szCs w:val="24"/>
        </w:rPr>
        <w:t xml:space="preserve"> technology can be valuable in helping connect the public to cultural objects through the use of 3D printed copies; </w:t>
      </w:r>
      <w:r w:rsidRPr="006C2E94">
        <w:rPr>
          <w:rFonts w:ascii="Times New Roman" w:hAnsi="Times New Roman"/>
          <w:sz w:val="24"/>
          <w:szCs w:val="24"/>
        </w:rPr>
        <w:t xml:space="preserve">it can also </w:t>
      </w:r>
      <w:r w:rsidR="00FC22B2">
        <w:rPr>
          <w:rFonts w:ascii="Times New Roman" w:hAnsi="Times New Roman"/>
          <w:sz w:val="24"/>
          <w:szCs w:val="24"/>
        </w:rPr>
        <w:t xml:space="preserve">aid interaction and learning possibilities for </w:t>
      </w:r>
      <w:r w:rsidRPr="006C2E94">
        <w:rPr>
          <w:rFonts w:ascii="Times New Roman" w:hAnsi="Times New Roman"/>
          <w:sz w:val="24"/>
          <w:szCs w:val="24"/>
        </w:rPr>
        <w:t>people with disabilities</w:t>
      </w:r>
      <w:r w:rsidR="00FC22B2">
        <w:rPr>
          <w:rFonts w:ascii="Times New Roman" w:hAnsi="Times New Roman"/>
          <w:sz w:val="24"/>
          <w:szCs w:val="24"/>
        </w:rPr>
        <w:t xml:space="preserve"> (Rourk, 2019)</w:t>
      </w:r>
      <w:r w:rsidRPr="006C2E94">
        <w:rPr>
          <w:rFonts w:ascii="Times New Roman" w:hAnsi="Times New Roman"/>
          <w:sz w:val="24"/>
          <w:szCs w:val="24"/>
        </w:rPr>
        <w:t xml:space="preserve">. </w:t>
      </w:r>
      <w:r w:rsidR="00FC22B2">
        <w:rPr>
          <w:rFonts w:ascii="Times New Roman" w:hAnsi="Times New Roman"/>
          <w:sz w:val="24"/>
          <w:szCs w:val="24"/>
        </w:rPr>
        <w:t xml:space="preserve">Rourk describes the work of </w:t>
      </w:r>
      <w:r w:rsidR="00FC22B2" w:rsidRPr="006C2E94">
        <w:rPr>
          <w:rFonts w:ascii="Times New Roman" w:hAnsi="Times New Roman"/>
          <w:sz w:val="24"/>
          <w:szCs w:val="24"/>
        </w:rPr>
        <w:t>Michelle Crow-Dolby</w:t>
      </w:r>
      <w:r w:rsidR="00FC22B2">
        <w:rPr>
          <w:rFonts w:ascii="Times New Roman" w:hAnsi="Times New Roman"/>
          <w:sz w:val="24"/>
          <w:szCs w:val="24"/>
        </w:rPr>
        <w:t xml:space="preserve"> at the</w:t>
      </w:r>
      <w:r w:rsidRPr="006C2E94">
        <w:rPr>
          <w:rFonts w:ascii="Times New Roman" w:hAnsi="Times New Roman"/>
          <w:sz w:val="24"/>
          <w:szCs w:val="24"/>
        </w:rPr>
        <w:t xml:space="preserve"> Gari Melchers Home and Studio Museum </w:t>
      </w:r>
      <w:r w:rsidR="00FC22B2">
        <w:rPr>
          <w:rFonts w:ascii="Times New Roman" w:hAnsi="Times New Roman"/>
          <w:sz w:val="24"/>
          <w:szCs w:val="24"/>
        </w:rPr>
        <w:t>in</w:t>
      </w:r>
      <w:r w:rsidRPr="006C2E94">
        <w:rPr>
          <w:rFonts w:ascii="Times New Roman" w:hAnsi="Times New Roman"/>
          <w:sz w:val="24"/>
          <w:szCs w:val="24"/>
        </w:rPr>
        <w:t xml:space="preserve"> Washington, </w:t>
      </w:r>
      <w:r w:rsidR="00FC22B2">
        <w:rPr>
          <w:rFonts w:ascii="Times New Roman" w:hAnsi="Times New Roman"/>
          <w:sz w:val="24"/>
          <w:szCs w:val="24"/>
        </w:rPr>
        <w:t>where she teaches</w:t>
      </w:r>
      <w:r w:rsidRPr="006C2E94">
        <w:rPr>
          <w:rFonts w:ascii="Times New Roman" w:hAnsi="Times New Roman"/>
          <w:sz w:val="24"/>
          <w:szCs w:val="24"/>
        </w:rPr>
        <w:t xml:space="preserve"> children </w:t>
      </w:r>
      <w:r w:rsidR="00FC22B2">
        <w:rPr>
          <w:rFonts w:ascii="Times New Roman" w:hAnsi="Times New Roman"/>
          <w:sz w:val="24"/>
          <w:szCs w:val="24"/>
        </w:rPr>
        <w:t xml:space="preserve">about art historical topics </w:t>
      </w:r>
      <w:r w:rsidRPr="006C2E94">
        <w:rPr>
          <w:rFonts w:ascii="Times New Roman" w:hAnsi="Times New Roman"/>
          <w:sz w:val="24"/>
          <w:szCs w:val="24"/>
        </w:rPr>
        <w:t xml:space="preserve">who </w:t>
      </w:r>
      <w:r w:rsidR="00FC22B2">
        <w:rPr>
          <w:rFonts w:ascii="Times New Roman" w:hAnsi="Times New Roman"/>
          <w:sz w:val="24"/>
          <w:szCs w:val="24"/>
        </w:rPr>
        <w:t>have</w:t>
      </w:r>
      <w:r w:rsidRPr="006C2E94">
        <w:rPr>
          <w:rFonts w:ascii="Times New Roman" w:hAnsi="Times New Roman"/>
          <w:sz w:val="24"/>
          <w:szCs w:val="24"/>
        </w:rPr>
        <w:t xml:space="preserve"> disabilities</w:t>
      </w:r>
      <w:r w:rsidR="00FC22B2">
        <w:rPr>
          <w:rFonts w:ascii="Times New Roman" w:hAnsi="Times New Roman"/>
          <w:sz w:val="24"/>
          <w:szCs w:val="24"/>
        </w:rPr>
        <w:t xml:space="preserve"> related to vision, effectively providing an alternative learning environment that is tailored to their unique experience and needs </w:t>
      </w:r>
      <w:r w:rsidRPr="006C2E94">
        <w:rPr>
          <w:rFonts w:ascii="Times New Roman" w:hAnsi="Times New Roman"/>
          <w:sz w:val="24"/>
          <w:szCs w:val="24"/>
        </w:rPr>
        <w:t>(</w:t>
      </w:r>
      <w:r w:rsidR="00D24D47">
        <w:rPr>
          <w:rFonts w:ascii="Times New Roman" w:hAnsi="Times New Roman"/>
          <w:sz w:val="24"/>
          <w:szCs w:val="24"/>
        </w:rPr>
        <w:t>R</w:t>
      </w:r>
      <w:r w:rsidRPr="006C2E94">
        <w:rPr>
          <w:rFonts w:ascii="Times New Roman" w:hAnsi="Times New Roman"/>
          <w:sz w:val="24"/>
          <w:szCs w:val="24"/>
        </w:rPr>
        <w:t>ourk</w:t>
      </w:r>
      <w:r w:rsidR="00D24D47">
        <w:rPr>
          <w:rFonts w:ascii="Times New Roman" w:hAnsi="Times New Roman"/>
          <w:sz w:val="24"/>
          <w:szCs w:val="24"/>
        </w:rPr>
        <w:t xml:space="preserve">, 2019, p. </w:t>
      </w:r>
      <w:r w:rsidRPr="006C2E94">
        <w:rPr>
          <w:rFonts w:ascii="Times New Roman" w:hAnsi="Times New Roman"/>
          <w:sz w:val="24"/>
          <w:szCs w:val="24"/>
        </w:rPr>
        <w:t>32).</w:t>
      </w:r>
      <w:r w:rsidR="00ED5E77">
        <w:rPr>
          <w:rFonts w:ascii="Times New Roman" w:hAnsi="Times New Roman"/>
          <w:sz w:val="24"/>
          <w:szCs w:val="24"/>
        </w:rPr>
        <w:t xml:space="preserve"> 3D printed copies of existing artefacts are not totally uncommon finds, especially at art or history museums and allow visitors to interact with objects through feel, adding another layer of experience beyond that of viewing the object on display.</w:t>
      </w:r>
      <w:r w:rsidRPr="006C2E94">
        <w:rPr>
          <w:rFonts w:ascii="Times New Roman" w:hAnsi="Times New Roman"/>
          <w:sz w:val="24"/>
          <w:szCs w:val="24"/>
        </w:rPr>
        <w:t xml:space="preserve"> </w:t>
      </w:r>
    </w:p>
    <w:p w14:paraId="641CA49E" w14:textId="5C77FD93" w:rsidR="006311A1" w:rsidRPr="00756999" w:rsidRDefault="006311A1" w:rsidP="00756999">
      <w:pPr>
        <w:shd w:val="clear" w:color="auto" w:fill="FFFFFF"/>
        <w:spacing w:before="180" w:after="180" w:line="480" w:lineRule="auto"/>
        <w:ind w:firstLine="720"/>
        <w:rPr>
          <w:rFonts w:ascii="Times New Roman" w:hAnsi="Times New Roman"/>
          <w:sz w:val="24"/>
          <w:szCs w:val="24"/>
        </w:rPr>
      </w:pPr>
      <w:r w:rsidRPr="00C06BF4">
        <w:rPr>
          <w:rFonts w:ascii="Times New Roman" w:eastAsia="Times New Roman" w:hAnsi="Times New Roman"/>
          <w:sz w:val="24"/>
          <w:szCs w:val="24"/>
          <w:lang w:eastAsia="ja-JP"/>
        </w:rPr>
        <w:t xml:space="preserve">Murillo et. al express some of the complexities in dealing with digital preservation with the example of the Virtual Bethel. </w:t>
      </w:r>
      <w:r w:rsidR="00C06BF4">
        <w:rPr>
          <w:rFonts w:ascii="Times New Roman" w:eastAsia="Times New Roman" w:hAnsi="Times New Roman"/>
          <w:sz w:val="24"/>
          <w:szCs w:val="24"/>
          <w:lang w:eastAsia="ja-JP"/>
        </w:rPr>
        <w:t>The project uses the UNREAL game engine with a wide variety of different associated technology including both web and</w:t>
      </w:r>
      <w:r w:rsidR="00C06BF4" w:rsidRPr="00C06BF4">
        <w:rPr>
          <w:rFonts w:ascii="Times New Roman" w:eastAsia="Times New Roman" w:hAnsi="Times New Roman"/>
          <w:sz w:val="24"/>
          <w:szCs w:val="24"/>
          <w:lang w:eastAsia="ja-JP"/>
        </w:rPr>
        <w:t xml:space="preserve"> mobile V</w:t>
      </w:r>
      <w:r w:rsidR="00C06BF4">
        <w:rPr>
          <w:rFonts w:ascii="Times New Roman" w:eastAsia="Times New Roman" w:hAnsi="Times New Roman"/>
          <w:sz w:val="24"/>
          <w:szCs w:val="24"/>
          <w:lang w:eastAsia="ja-JP"/>
        </w:rPr>
        <w:t xml:space="preserve">R, </w:t>
      </w:r>
      <w:r w:rsidR="00C06BF4" w:rsidRPr="00C06BF4">
        <w:rPr>
          <w:rFonts w:ascii="Times New Roman" w:eastAsia="Times New Roman" w:hAnsi="Times New Roman"/>
          <w:sz w:val="24"/>
          <w:szCs w:val="24"/>
          <w:lang w:eastAsia="ja-JP"/>
        </w:rPr>
        <w:t xml:space="preserve">HMD </w:t>
      </w:r>
      <w:r w:rsidR="00C06BF4">
        <w:rPr>
          <w:rFonts w:ascii="Times New Roman" w:eastAsia="Times New Roman" w:hAnsi="Times New Roman"/>
          <w:sz w:val="24"/>
          <w:szCs w:val="24"/>
          <w:lang w:eastAsia="ja-JP"/>
        </w:rPr>
        <w:t xml:space="preserve">and more (Murillo et. al, 2018, p. 4). </w:t>
      </w:r>
      <w:r w:rsidR="001B6A50">
        <w:rPr>
          <w:rFonts w:ascii="Times New Roman" w:eastAsia="Times New Roman" w:hAnsi="Times New Roman"/>
          <w:sz w:val="24"/>
          <w:szCs w:val="24"/>
          <w:lang w:eastAsia="ja-JP"/>
        </w:rPr>
        <w:t>At the time of their article, plans were beginning to be formulated with regards to preservation of data, but nothing had been implemented yet; despite this, the total amount of data was at 60GB (Murillo et. al, 2018, p. 5).</w:t>
      </w:r>
      <w:r w:rsidR="000776A9">
        <w:rPr>
          <w:rFonts w:ascii="Times New Roman" w:eastAsia="Times New Roman" w:hAnsi="Times New Roman"/>
          <w:sz w:val="24"/>
          <w:szCs w:val="24"/>
          <w:lang w:eastAsia="ja-JP"/>
        </w:rPr>
        <w:t xml:space="preserve"> The project appears to still be ongoing.</w:t>
      </w:r>
    </w:p>
    <w:p w14:paraId="4EA86216" w14:textId="785FD43D" w:rsidR="00037EE0" w:rsidRDefault="00FC7102" w:rsidP="008009C2">
      <w:pPr>
        <w:shd w:val="clear" w:color="auto" w:fill="FFFFFF"/>
        <w:spacing w:after="0" w:line="480" w:lineRule="auto"/>
        <w:ind w:firstLine="720"/>
        <w:textAlignment w:val="baseline"/>
        <w:rPr>
          <w:rFonts w:ascii="Times New Roman" w:eastAsia="Times New Roman" w:hAnsi="Times New Roman"/>
          <w:sz w:val="24"/>
          <w:szCs w:val="24"/>
          <w:lang w:eastAsia="ja-JP"/>
        </w:rPr>
      </w:pPr>
      <w:r>
        <w:rPr>
          <w:rFonts w:ascii="Times New Roman" w:eastAsia="Times New Roman" w:hAnsi="Times New Roman"/>
          <w:sz w:val="24"/>
          <w:szCs w:val="24"/>
          <w:lang w:eastAsia="ja-JP"/>
        </w:rPr>
        <w:t>The Geevor Tin Mine Museum in Cornwall is a UNESCO world heritage site that has benefited from incorporating VR and AR. As the site encompasses the original 18</w:t>
      </w:r>
      <w:r w:rsidRPr="00FC7102">
        <w:rPr>
          <w:rFonts w:ascii="Times New Roman" w:eastAsia="Times New Roman" w:hAnsi="Times New Roman"/>
          <w:sz w:val="24"/>
          <w:szCs w:val="24"/>
          <w:vertAlign w:val="superscript"/>
          <w:lang w:eastAsia="ja-JP"/>
        </w:rPr>
        <w:t>th</w:t>
      </w:r>
      <w:r>
        <w:rPr>
          <w:rFonts w:ascii="Times New Roman" w:eastAsia="Times New Roman" w:hAnsi="Times New Roman"/>
          <w:sz w:val="24"/>
          <w:szCs w:val="24"/>
          <w:lang w:eastAsia="ja-JP"/>
        </w:rPr>
        <w:t xml:space="preserve"> century mines, physically accessing some of the underground sites can be difficult (Jung &amp; Dieck, 2017</w:t>
      </w:r>
      <w:r w:rsidR="00CE6910">
        <w:rPr>
          <w:rFonts w:ascii="Times New Roman" w:eastAsia="Times New Roman" w:hAnsi="Times New Roman"/>
          <w:sz w:val="24"/>
          <w:szCs w:val="24"/>
          <w:lang w:eastAsia="ja-JP"/>
        </w:rPr>
        <w:t>, p. 144)</w:t>
      </w:r>
      <w:r>
        <w:rPr>
          <w:rFonts w:ascii="Times New Roman" w:eastAsia="Times New Roman" w:hAnsi="Times New Roman"/>
          <w:sz w:val="24"/>
          <w:szCs w:val="24"/>
          <w:lang w:eastAsia="ja-JP"/>
        </w:rPr>
        <w:t>.</w:t>
      </w:r>
      <w:r w:rsidR="00B67493">
        <w:rPr>
          <w:rFonts w:ascii="Times New Roman" w:eastAsia="Times New Roman" w:hAnsi="Times New Roman"/>
          <w:sz w:val="24"/>
          <w:szCs w:val="24"/>
          <w:lang w:eastAsia="ja-JP"/>
        </w:rPr>
        <w:t xml:space="preserve"> They have implemented this technology in a number of ways, most notably however through providing visitors a chance to view digital models of mines and experience entering through a mine shaft (</w:t>
      </w:r>
      <w:r w:rsidR="00B67493">
        <w:rPr>
          <w:rFonts w:ascii="Times New Roman" w:eastAsia="Times New Roman" w:hAnsi="Times New Roman"/>
          <w:sz w:val="24"/>
          <w:szCs w:val="24"/>
          <w:lang w:eastAsia="ja-JP"/>
        </w:rPr>
        <w:t>Jung &amp; Dieck, 2017, p. 144).</w:t>
      </w:r>
      <w:r>
        <w:rPr>
          <w:rFonts w:ascii="Times New Roman" w:eastAsia="Times New Roman" w:hAnsi="Times New Roman"/>
          <w:sz w:val="24"/>
          <w:szCs w:val="24"/>
          <w:lang w:eastAsia="ja-JP"/>
        </w:rPr>
        <w:t xml:space="preserve"> As their visitors include those from a wide </w:t>
      </w:r>
      <w:r>
        <w:rPr>
          <w:rFonts w:ascii="Times New Roman" w:eastAsia="Times New Roman" w:hAnsi="Times New Roman"/>
          <w:sz w:val="24"/>
          <w:szCs w:val="24"/>
          <w:lang w:eastAsia="ja-JP"/>
        </w:rPr>
        <w:lastRenderedPageBreak/>
        <w:t>variety of demographics, this benefits elderly or physically disabled patrons especially.</w:t>
      </w:r>
      <w:r w:rsidR="00DD25A8">
        <w:rPr>
          <w:rFonts w:ascii="Times New Roman" w:eastAsia="Times New Roman" w:hAnsi="Times New Roman"/>
          <w:sz w:val="24"/>
          <w:szCs w:val="24"/>
          <w:lang w:eastAsia="ja-JP"/>
        </w:rPr>
        <w:t xml:space="preserve"> These technologies were only recently implemented and with the inevitable decay of digital materials and obsolete formats and technology, it is possible that these features may no longer be offered, even within the near future. </w:t>
      </w:r>
    </w:p>
    <w:p w14:paraId="728FB49E" w14:textId="39E73DB4" w:rsidR="00FA6F52" w:rsidRPr="00FA6F52" w:rsidRDefault="00F07DA4" w:rsidP="00FA6F52">
      <w:pPr>
        <w:shd w:val="clear" w:color="auto" w:fill="FFFFFF"/>
        <w:spacing w:after="0" w:line="480" w:lineRule="auto"/>
        <w:ind w:firstLine="720"/>
        <w:textAlignment w:val="baseline"/>
        <w:rPr>
          <w:rFonts w:ascii="Times New Roman" w:eastAsia="Times New Roman" w:hAnsi="Times New Roman"/>
          <w:sz w:val="24"/>
          <w:szCs w:val="24"/>
          <w:lang w:eastAsia="ja-JP"/>
        </w:rPr>
      </w:pPr>
      <w:r>
        <w:rPr>
          <w:rFonts w:ascii="Times New Roman" w:eastAsia="Times New Roman" w:hAnsi="Times New Roman"/>
          <w:sz w:val="24"/>
          <w:szCs w:val="24"/>
          <w:lang w:eastAsia="ja-JP"/>
        </w:rPr>
        <w:t xml:space="preserve">There are a lot of challenges that must be overcome, but </w:t>
      </w:r>
      <w:r w:rsidR="00DD17D6">
        <w:rPr>
          <w:rFonts w:ascii="Times New Roman" w:eastAsia="Times New Roman" w:hAnsi="Times New Roman"/>
          <w:sz w:val="24"/>
          <w:szCs w:val="24"/>
          <w:lang w:eastAsia="ja-JP"/>
        </w:rPr>
        <w:t>AR and VR</w:t>
      </w:r>
      <w:r>
        <w:rPr>
          <w:rFonts w:ascii="Times New Roman" w:eastAsia="Times New Roman" w:hAnsi="Times New Roman"/>
          <w:sz w:val="24"/>
          <w:szCs w:val="24"/>
          <w:lang w:eastAsia="ja-JP"/>
        </w:rPr>
        <w:t xml:space="preserve"> technology clearly has a lot of potential for cultural heritage institutions. </w:t>
      </w:r>
      <w:r w:rsidR="008009C2">
        <w:rPr>
          <w:rFonts w:ascii="Times New Roman" w:eastAsia="Times New Roman" w:hAnsi="Times New Roman"/>
          <w:sz w:val="24"/>
          <w:szCs w:val="24"/>
          <w:lang w:eastAsia="ja-JP"/>
        </w:rPr>
        <w:t>Technology moves quickly and VR still seems to be considered a fad, however as technology cycles, it will likely become more approachable and affordable for institutions to implement. The potential benefits are numerous, but with lack of funding and critical infrastructure, it may be a long time before these technologies are integrated into the preservation of cultural heritage in many more large-scale instances.</w:t>
      </w:r>
    </w:p>
    <w:p w14:paraId="434EE904" w14:textId="77777777" w:rsidR="00FA6F52" w:rsidRDefault="00FA6F52">
      <w:pPr>
        <w:spacing w:after="0" w:line="240" w:lineRule="auto"/>
        <w:rPr>
          <w:rFonts w:ascii="Times New Roman" w:hAnsi="Times New Roman"/>
          <w:sz w:val="24"/>
          <w:szCs w:val="24"/>
        </w:rPr>
      </w:pPr>
      <w:r>
        <w:rPr>
          <w:rFonts w:ascii="Times New Roman" w:hAnsi="Times New Roman"/>
          <w:sz w:val="24"/>
          <w:szCs w:val="24"/>
        </w:rPr>
        <w:br w:type="page"/>
      </w:r>
    </w:p>
    <w:p w14:paraId="6B66D927" w14:textId="71354413" w:rsidR="006A476B" w:rsidRDefault="002B509F" w:rsidP="00A46A88">
      <w:pPr>
        <w:spacing w:after="0" w:line="480" w:lineRule="auto"/>
        <w:jc w:val="center"/>
        <w:rPr>
          <w:rFonts w:ascii="Times New Roman" w:hAnsi="Times New Roman"/>
          <w:sz w:val="24"/>
          <w:szCs w:val="24"/>
        </w:rPr>
      </w:pPr>
      <w:r w:rsidRPr="006C2E94">
        <w:rPr>
          <w:rFonts w:ascii="Times New Roman" w:hAnsi="Times New Roman"/>
          <w:sz w:val="24"/>
          <w:szCs w:val="24"/>
        </w:rPr>
        <w:lastRenderedPageBreak/>
        <w:t>References</w:t>
      </w:r>
    </w:p>
    <w:p w14:paraId="238187C9" w14:textId="08A309DB" w:rsidR="007A155C" w:rsidRPr="006C2E94" w:rsidRDefault="007A155C" w:rsidP="007A155C">
      <w:pPr>
        <w:spacing w:after="0" w:line="480" w:lineRule="auto"/>
        <w:ind w:left="720" w:hanging="720"/>
        <w:rPr>
          <w:rFonts w:ascii="Times New Roman" w:hAnsi="Times New Roman"/>
          <w:sz w:val="24"/>
          <w:szCs w:val="24"/>
        </w:rPr>
      </w:pPr>
      <w:r>
        <w:rPr>
          <w:rFonts w:ascii="Times New Roman" w:hAnsi="Times New Roman"/>
          <w:sz w:val="24"/>
          <w:szCs w:val="24"/>
        </w:rPr>
        <w:t xml:space="preserve">Bekele, M. K., &amp; Champion, E. (2019). A comparison of virtual realities and interaction methods: Cultural learning in virtual heritage. </w:t>
      </w:r>
      <w:r w:rsidRPr="007A155C">
        <w:rPr>
          <w:rFonts w:ascii="Times New Roman" w:hAnsi="Times New Roman"/>
          <w:i/>
          <w:iCs/>
          <w:sz w:val="24"/>
          <w:szCs w:val="24"/>
        </w:rPr>
        <w:t>Frontiers in robotics and AI, 6</w:t>
      </w:r>
      <w:r>
        <w:rPr>
          <w:rFonts w:ascii="Times New Roman" w:hAnsi="Times New Roman"/>
          <w:sz w:val="24"/>
          <w:szCs w:val="24"/>
        </w:rPr>
        <w:t>.</w:t>
      </w:r>
      <w:r w:rsidRPr="007A155C">
        <w:rPr>
          <w:rFonts w:ascii="Times New Roman" w:hAnsi="Times New Roman"/>
          <w:sz w:val="24"/>
          <w:szCs w:val="24"/>
        </w:rPr>
        <w:t xml:space="preserve"> https://doi.org/10.3389/frobt.2019.00091</w:t>
      </w:r>
    </w:p>
    <w:p w14:paraId="1D5828D3" w14:textId="0F65F8BA" w:rsidR="000911D1" w:rsidRPr="001A68CB" w:rsidRDefault="00BF5CE6" w:rsidP="001A68CB">
      <w:pPr>
        <w:pStyle w:val="ListParagraph"/>
        <w:spacing w:after="0" w:line="480" w:lineRule="auto"/>
        <w:ind w:hanging="720"/>
        <w:rPr>
          <w:rFonts w:ascii="Times New Roman" w:hAnsi="Times New Roman"/>
          <w:sz w:val="24"/>
          <w:szCs w:val="24"/>
        </w:rPr>
      </w:pPr>
      <w:r w:rsidRPr="006C2E94">
        <w:rPr>
          <w:rFonts w:ascii="Times New Roman" w:hAnsi="Times New Roman"/>
          <w:sz w:val="24"/>
          <w:szCs w:val="24"/>
        </w:rPr>
        <w:t xml:space="preserve">Biedermann, B. (2021). Virtual museums as an extended museum experience: Challenges and impacts for museology, digital humanities, museums and visitors – in times of (coronavirus) crisis. </w:t>
      </w:r>
      <w:r w:rsidRPr="006C2E94">
        <w:rPr>
          <w:rFonts w:ascii="Times New Roman" w:hAnsi="Times New Roman"/>
          <w:i/>
          <w:iCs/>
          <w:sz w:val="24"/>
          <w:szCs w:val="24"/>
        </w:rPr>
        <w:t>Digital Humanities Quarterly, 15</w:t>
      </w:r>
      <w:r w:rsidRPr="006C2E94">
        <w:rPr>
          <w:rFonts w:ascii="Times New Roman" w:hAnsi="Times New Roman"/>
          <w:sz w:val="24"/>
          <w:szCs w:val="24"/>
        </w:rPr>
        <w:t>(3).</w:t>
      </w:r>
    </w:p>
    <w:p w14:paraId="4A6BB617" w14:textId="572F714E" w:rsidR="005646C5" w:rsidRDefault="000911D1" w:rsidP="005646C5">
      <w:pPr>
        <w:pStyle w:val="ListParagraph"/>
        <w:spacing w:after="0" w:line="480" w:lineRule="auto"/>
        <w:ind w:hanging="720"/>
        <w:rPr>
          <w:rStyle w:val="Hyperlink"/>
          <w:rFonts w:ascii="Times New Roman" w:hAnsi="Times New Roman"/>
          <w:color w:val="auto"/>
          <w:sz w:val="24"/>
          <w:szCs w:val="24"/>
          <w:u w:val="none"/>
          <w:shd w:val="clear" w:color="auto" w:fill="FFFFFF"/>
        </w:rPr>
      </w:pPr>
      <w:r w:rsidRPr="000911D1">
        <w:rPr>
          <w:rStyle w:val="Hyperlink"/>
          <w:rFonts w:ascii="Times New Roman" w:hAnsi="Times New Roman"/>
          <w:color w:val="auto"/>
          <w:sz w:val="24"/>
          <w:szCs w:val="24"/>
          <w:u w:val="none"/>
          <w:shd w:val="clear" w:color="auto" w:fill="FFFFFF"/>
        </w:rPr>
        <w:t>Gomes, L</w:t>
      </w:r>
      <w:r>
        <w:rPr>
          <w:rStyle w:val="Hyperlink"/>
          <w:rFonts w:ascii="Times New Roman" w:hAnsi="Times New Roman"/>
          <w:color w:val="auto"/>
          <w:sz w:val="24"/>
          <w:szCs w:val="24"/>
          <w:u w:val="none"/>
          <w:shd w:val="clear" w:color="auto" w:fill="FFFFFF"/>
        </w:rPr>
        <w:t xml:space="preserve">., </w:t>
      </w:r>
      <w:r w:rsidRPr="000911D1">
        <w:rPr>
          <w:rStyle w:val="Hyperlink"/>
          <w:rFonts w:ascii="Times New Roman" w:hAnsi="Times New Roman"/>
          <w:color w:val="auto"/>
          <w:sz w:val="24"/>
          <w:szCs w:val="24"/>
          <w:u w:val="none"/>
          <w:shd w:val="clear" w:color="auto" w:fill="FFFFFF"/>
        </w:rPr>
        <w:t>Bellon, O.R.P</w:t>
      </w:r>
      <w:r>
        <w:rPr>
          <w:rStyle w:val="Hyperlink"/>
          <w:rFonts w:ascii="Times New Roman" w:hAnsi="Times New Roman"/>
          <w:color w:val="auto"/>
          <w:sz w:val="24"/>
          <w:szCs w:val="24"/>
          <w:u w:val="none"/>
          <w:shd w:val="clear" w:color="auto" w:fill="FFFFFF"/>
        </w:rPr>
        <w:t xml:space="preserve">, &amp; Silva, L. (2014). </w:t>
      </w:r>
      <w:r w:rsidRPr="000911D1">
        <w:rPr>
          <w:rStyle w:val="Hyperlink"/>
          <w:rFonts w:ascii="Times New Roman" w:hAnsi="Times New Roman"/>
          <w:color w:val="auto"/>
          <w:sz w:val="24"/>
          <w:szCs w:val="24"/>
          <w:u w:val="none"/>
          <w:shd w:val="clear" w:color="auto" w:fill="FFFFFF"/>
        </w:rPr>
        <w:t>3D reconstruction methods for digital preservation of cultural heritage: A survey</w:t>
      </w:r>
      <w:r>
        <w:rPr>
          <w:rStyle w:val="Hyperlink"/>
          <w:rFonts w:ascii="Times New Roman" w:hAnsi="Times New Roman"/>
          <w:color w:val="auto"/>
          <w:sz w:val="24"/>
          <w:szCs w:val="24"/>
          <w:u w:val="none"/>
          <w:shd w:val="clear" w:color="auto" w:fill="FFFFFF"/>
        </w:rPr>
        <w:t xml:space="preserve">. </w:t>
      </w:r>
      <w:r w:rsidRPr="00F7777F">
        <w:rPr>
          <w:rStyle w:val="Hyperlink"/>
          <w:rFonts w:ascii="Times New Roman" w:hAnsi="Times New Roman"/>
          <w:i/>
          <w:iCs/>
          <w:color w:val="auto"/>
          <w:sz w:val="24"/>
          <w:szCs w:val="24"/>
          <w:u w:val="none"/>
          <w:shd w:val="clear" w:color="auto" w:fill="FFFFFF"/>
        </w:rPr>
        <w:t>Pattern Recognition Letters 50</w:t>
      </w:r>
      <w:r>
        <w:rPr>
          <w:rStyle w:val="Hyperlink"/>
          <w:rFonts w:ascii="Times New Roman" w:hAnsi="Times New Roman"/>
          <w:color w:val="auto"/>
          <w:sz w:val="24"/>
          <w:szCs w:val="24"/>
          <w:u w:val="none"/>
          <w:shd w:val="clear" w:color="auto" w:fill="FFFFFF"/>
        </w:rPr>
        <w:t xml:space="preserve">, pp. 3-14.  </w:t>
      </w:r>
      <w:r w:rsidR="001438A7" w:rsidRPr="008563EE">
        <w:rPr>
          <w:rStyle w:val="Hyperlink"/>
          <w:rFonts w:ascii="Times New Roman" w:hAnsi="Times New Roman"/>
          <w:color w:val="auto"/>
          <w:sz w:val="24"/>
          <w:szCs w:val="24"/>
          <w:u w:val="none"/>
          <w:shd w:val="clear" w:color="auto" w:fill="FFFFFF"/>
        </w:rPr>
        <w:t>https://doi.org/10.1016/j.patrec.2014.03.023</w:t>
      </w:r>
    </w:p>
    <w:p w14:paraId="700241BD" w14:textId="77777777" w:rsidR="00522D58" w:rsidRDefault="00522D58" w:rsidP="00522D58">
      <w:pPr>
        <w:pStyle w:val="ListParagraph"/>
        <w:spacing w:after="0" w:line="480" w:lineRule="auto"/>
        <w:ind w:hanging="720"/>
        <w:rPr>
          <w:rStyle w:val="Hyperlink"/>
          <w:rFonts w:ascii="Times New Roman" w:hAnsi="Times New Roman"/>
          <w:color w:val="auto"/>
          <w:sz w:val="24"/>
          <w:szCs w:val="24"/>
          <w:u w:val="none"/>
          <w:shd w:val="clear" w:color="auto" w:fill="FFFFFF"/>
        </w:rPr>
      </w:pPr>
      <w:r>
        <w:rPr>
          <w:rStyle w:val="Hyperlink"/>
          <w:rFonts w:ascii="Times New Roman" w:hAnsi="Times New Roman"/>
          <w:color w:val="auto"/>
          <w:sz w:val="24"/>
          <w:szCs w:val="24"/>
          <w:u w:val="none"/>
          <w:shd w:val="clear" w:color="auto" w:fill="FFFFFF"/>
        </w:rPr>
        <w:t xml:space="preserve">Hannah, M., Huber, S., &amp; Matei, S. A. (2019). Collecting virtual and augmented reality in the twenty-first century library. </w:t>
      </w:r>
      <w:r w:rsidRPr="00C25D09">
        <w:rPr>
          <w:rStyle w:val="Hyperlink"/>
          <w:rFonts w:ascii="Times New Roman" w:hAnsi="Times New Roman"/>
          <w:i/>
          <w:iCs/>
          <w:color w:val="auto"/>
          <w:sz w:val="24"/>
          <w:szCs w:val="24"/>
          <w:u w:val="none"/>
          <w:shd w:val="clear" w:color="auto" w:fill="FFFFFF"/>
        </w:rPr>
        <w:t>Collection Management, 44</w:t>
      </w:r>
      <w:r>
        <w:rPr>
          <w:rStyle w:val="Hyperlink"/>
          <w:rFonts w:ascii="Times New Roman" w:hAnsi="Times New Roman"/>
          <w:color w:val="auto"/>
          <w:sz w:val="24"/>
          <w:szCs w:val="24"/>
          <w:u w:val="none"/>
          <w:shd w:val="clear" w:color="auto" w:fill="FFFFFF"/>
        </w:rPr>
        <w:t xml:space="preserve">(2-4), pp. 277-295. </w:t>
      </w:r>
      <w:r w:rsidRPr="001C1F6C">
        <w:rPr>
          <w:rStyle w:val="Hyperlink"/>
          <w:rFonts w:ascii="Times New Roman" w:hAnsi="Times New Roman"/>
          <w:color w:val="auto"/>
          <w:sz w:val="24"/>
          <w:szCs w:val="24"/>
          <w:u w:val="none"/>
          <w:shd w:val="clear" w:color="auto" w:fill="FFFFFF"/>
        </w:rPr>
        <w:t>https://doi.org/10.1080/01462679.2019.1587673</w:t>
      </w:r>
    </w:p>
    <w:p w14:paraId="7C1FE8AB" w14:textId="77777777" w:rsidR="00522D58" w:rsidRDefault="00522D58" w:rsidP="00522D58">
      <w:pPr>
        <w:pStyle w:val="ListParagraph"/>
        <w:spacing w:after="0" w:line="480" w:lineRule="auto"/>
        <w:ind w:hanging="720"/>
        <w:rPr>
          <w:rStyle w:val="Hyperlink"/>
          <w:rFonts w:ascii="Times New Roman" w:hAnsi="Times New Roman"/>
          <w:color w:val="auto"/>
          <w:sz w:val="24"/>
          <w:szCs w:val="24"/>
          <w:u w:val="none"/>
          <w:shd w:val="clear" w:color="auto" w:fill="FFFFFF"/>
        </w:rPr>
      </w:pPr>
      <w:r w:rsidRPr="00CE6910">
        <w:rPr>
          <w:rStyle w:val="Hyperlink"/>
          <w:rFonts w:ascii="Times New Roman" w:hAnsi="Times New Roman"/>
          <w:color w:val="auto"/>
          <w:sz w:val="24"/>
          <w:szCs w:val="24"/>
          <w:u w:val="none"/>
          <w:shd w:val="clear" w:color="auto" w:fill="FFFFFF"/>
        </w:rPr>
        <w:t xml:space="preserve">Jung, T.H. </w:t>
      </w:r>
      <w:r>
        <w:rPr>
          <w:rStyle w:val="Hyperlink"/>
          <w:rFonts w:ascii="Times New Roman" w:hAnsi="Times New Roman"/>
          <w:color w:val="auto"/>
          <w:sz w:val="24"/>
          <w:szCs w:val="24"/>
          <w:u w:val="none"/>
          <w:shd w:val="clear" w:color="auto" w:fill="FFFFFF"/>
        </w:rPr>
        <w:t xml:space="preserve">&amp; </w:t>
      </w:r>
      <w:r w:rsidRPr="00CE6910">
        <w:rPr>
          <w:rStyle w:val="Hyperlink"/>
          <w:rFonts w:ascii="Times New Roman" w:hAnsi="Times New Roman"/>
          <w:color w:val="auto"/>
          <w:sz w:val="24"/>
          <w:szCs w:val="24"/>
          <w:u w:val="none"/>
          <w:shd w:val="clear" w:color="auto" w:fill="FFFFFF"/>
        </w:rPr>
        <w:t>Dieck, M.C. (2017)</w:t>
      </w:r>
      <w:r>
        <w:rPr>
          <w:rStyle w:val="Hyperlink"/>
          <w:rFonts w:ascii="Times New Roman" w:hAnsi="Times New Roman"/>
          <w:color w:val="auto"/>
          <w:sz w:val="24"/>
          <w:szCs w:val="24"/>
          <w:u w:val="none"/>
          <w:shd w:val="clear" w:color="auto" w:fill="FFFFFF"/>
        </w:rPr>
        <w:t>.</w:t>
      </w:r>
      <w:r w:rsidRPr="00CE6910">
        <w:rPr>
          <w:rStyle w:val="Hyperlink"/>
          <w:rFonts w:ascii="Times New Roman" w:hAnsi="Times New Roman"/>
          <w:color w:val="auto"/>
          <w:sz w:val="24"/>
          <w:szCs w:val="24"/>
          <w:u w:val="none"/>
          <w:shd w:val="clear" w:color="auto" w:fill="FFFFFF"/>
        </w:rPr>
        <w:t xml:space="preserve"> Augmented reality, virtual reality and 3D printing for the co-creation of value for the visitor experience at cultural heritage places</w:t>
      </w:r>
      <w:r>
        <w:rPr>
          <w:rStyle w:val="Hyperlink"/>
          <w:rFonts w:ascii="Times New Roman" w:hAnsi="Times New Roman"/>
          <w:color w:val="auto"/>
          <w:sz w:val="24"/>
          <w:szCs w:val="24"/>
          <w:u w:val="none"/>
          <w:shd w:val="clear" w:color="auto" w:fill="FFFFFF"/>
        </w:rPr>
        <w:t>.</w:t>
      </w:r>
      <w:r w:rsidRPr="00CE6910">
        <w:rPr>
          <w:rStyle w:val="Hyperlink"/>
          <w:rFonts w:ascii="Times New Roman" w:hAnsi="Times New Roman"/>
          <w:color w:val="auto"/>
          <w:sz w:val="24"/>
          <w:szCs w:val="24"/>
          <w:u w:val="none"/>
          <w:shd w:val="clear" w:color="auto" w:fill="FFFFFF"/>
        </w:rPr>
        <w:t xml:space="preserve"> </w:t>
      </w:r>
      <w:r w:rsidRPr="00CE6910">
        <w:rPr>
          <w:rStyle w:val="Hyperlink"/>
          <w:rFonts w:ascii="Times New Roman" w:hAnsi="Times New Roman"/>
          <w:i/>
          <w:iCs/>
          <w:color w:val="auto"/>
          <w:sz w:val="24"/>
          <w:szCs w:val="24"/>
          <w:u w:val="none"/>
          <w:shd w:val="clear" w:color="auto" w:fill="FFFFFF"/>
        </w:rPr>
        <w:t>Journal of place management and development, 10(</w:t>
      </w:r>
      <w:r w:rsidRPr="00CE6910">
        <w:rPr>
          <w:rStyle w:val="Hyperlink"/>
          <w:rFonts w:ascii="Times New Roman" w:hAnsi="Times New Roman"/>
          <w:color w:val="auto"/>
          <w:sz w:val="24"/>
          <w:szCs w:val="24"/>
          <w:u w:val="none"/>
          <w:shd w:val="clear" w:color="auto" w:fill="FFFFFF"/>
        </w:rPr>
        <w:t>2</w:t>
      </w:r>
      <w:r>
        <w:rPr>
          <w:rStyle w:val="Hyperlink"/>
          <w:rFonts w:ascii="Times New Roman" w:hAnsi="Times New Roman"/>
          <w:color w:val="auto"/>
          <w:sz w:val="24"/>
          <w:szCs w:val="24"/>
          <w:u w:val="none"/>
          <w:shd w:val="clear" w:color="auto" w:fill="FFFFFF"/>
        </w:rPr>
        <w:t>)</w:t>
      </w:r>
      <w:r w:rsidRPr="00CE6910">
        <w:rPr>
          <w:rStyle w:val="Hyperlink"/>
          <w:rFonts w:ascii="Times New Roman" w:hAnsi="Times New Roman"/>
          <w:color w:val="auto"/>
          <w:sz w:val="24"/>
          <w:szCs w:val="24"/>
          <w:u w:val="none"/>
          <w:shd w:val="clear" w:color="auto" w:fill="FFFFFF"/>
        </w:rPr>
        <w:t xml:space="preserve">, pp. 140-151. </w:t>
      </w:r>
      <w:r w:rsidRPr="00C25D09">
        <w:rPr>
          <w:rStyle w:val="Hyperlink"/>
          <w:rFonts w:ascii="Times New Roman" w:hAnsi="Times New Roman"/>
          <w:color w:val="auto"/>
          <w:sz w:val="24"/>
          <w:szCs w:val="24"/>
          <w:u w:val="none"/>
          <w:shd w:val="clear" w:color="auto" w:fill="FFFFFF"/>
        </w:rPr>
        <w:t>https://doi.org/10.1108/JPMD-07-2016-0045</w:t>
      </w:r>
    </w:p>
    <w:p w14:paraId="40924BC2" w14:textId="77777777" w:rsidR="00522D58" w:rsidRPr="00174B9B" w:rsidRDefault="00522D58" w:rsidP="00522D58">
      <w:pPr>
        <w:pStyle w:val="ListParagraph"/>
        <w:spacing w:after="0" w:line="480" w:lineRule="auto"/>
        <w:ind w:hanging="720"/>
        <w:rPr>
          <w:rStyle w:val="Hyperlink"/>
          <w:rFonts w:ascii="Times New Roman" w:hAnsi="Times New Roman"/>
          <w:color w:val="auto"/>
          <w:sz w:val="24"/>
          <w:szCs w:val="24"/>
          <w:u w:val="none"/>
          <w:shd w:val="clear" w:color="auto" w:fill="FFFFFF"/>
        </w:rPr>
      </w:pPr>
      <w:r w:rsidRPr="001C1F6C">
        <w:rPr>
          <w:rStyle w:val="Hyperlink"/>
          <w:rFonts w:ascii="Times New Roman" w:hAnsi="Times New Roman"/>
          <w:color w:val="auto"/>
          <w:sz w:val="24"/>
          <w:szCs w:val="24"/>
          <w:u w:val="none"/>
          <w:shd w:val="clear" w:color="auto" w:fill="FFFFFF"/>
        </w:rPr>
        <w:t xml:space="preserve">Lischer-Katz, Z. (2020). Archiving experience: An exploration of the challenges of preserving virtual reality. </w:t>
      </w:r>
      <w:r w:rsidRPr="001C1F6C">
        <w:rPr>
          <w:rStyle w:val="Hyperlink"/>
          <w:rFonts w:ascii="Times New Roman" w:hAnsi="Times New Roman"/>
          <w:i/>
          <w:iCs/>
          <w:color w:val="auto"/>
          <w:sz w:val="24"/>
          <w:szCs w:val="24"/>
          <w:u w:val="none"/>
          <w:shd w:val="clear" w:color="auto" w:fill="FFFFFF"/>
        </w:rPr>
        <w:t>Records Management Journal, 30</w:t>
      </w:r>
      <w:r w:rsidRPr="001C1F6C">
        <w:rPr>
          <w:rStyle w:val="Hyperlink"/>
          <w:rFonts w:ascii="Times New Roman" w:hAnsi="Times New Roman"/>
          <w:color w:val="auto"/>
          <w:sz w:val="24"/>
          <w:szCs w:val="24"/>
          <w:u w:val="none"/>
          <w:shd w:val="clear" w:color="auto" w:fill="FFFFFF"/>
        </w:rPr>
        <w:t>(2), 253-274. https://doi.org/10.1108/RMJ-09-2019-0054</w:t>
      </w:r>
    </w:p>
    <w:p w14:paraId="3255D4FD" w14:textId="77777777" w:rsidR="00522D58" w:rsidRDefault="00522D58" w:rsidP="00522D58">
      <w:pPr>
        <w:pStyle w:val="ListParagraph"/>
        <w:spacing w:after="0" w:line="480" w:lineRule="auto"/>
        <w:ind w:hanging="720"/>
        <w:rPr>
          <w:rStyle w:val="Hyperlink"/>
          <w:rFonts w:ascii="Times New Roman" w:hAnsi="Times New Roman"/>
          <w:color w:val="auto"/>
          <w:sz w:val="24"/>
          <w:szCs w:val="24"/>
          <w:u w:val="none"/>
          <w:shd w:val="clear" w:color="auto" w:fill="FFFFFF"/>
        </w:rPr>
      </w:pPr>
      <w:r>
        <w:rPr>
          <w:rStyle w:val="Hyperlink"/>
          <w:rFonts w:ascii="Times New Roman" w:hAnsi="Times New Roman"/>
          <w:color w:val="auto"/>
          <w:sz w:val="24"/>
          <w:szCs w:val="24"/>
          <w:u w:val="none"/>
          <w:shd w:val="clear" w:color="auto" w:fill="FFFFFF"/>
        </w:rPr>
        <w:t xml:space="preserve">Murillo, A., Spotts, L., Copeland, A., Yoon, A., &amp; Wood, Z. (2018). </w:t>
      </w:r>
      <w:r w:rsidRPr="00D71DED">
        <w:rPr>
          <w:rStyle w:val="Hyperlink"/>
          <w:rFonts w:ascii="Times New Roman" w:hAnsi="Times New Roman"/>
          <w:color w:val="auto"/>
          <w:sz w:val="24"/>
          <w:szCs w:val="24"/>
          <w:u w:val="none"/>
          <w:shd w:val="clear" w:color="auto" w:fill="FFFFFF"/>
        </w:rPr>
        <w:t xml:space="preserve">Complexities of </w:t>
      </w:r>
      <w:r>
        <w:rPr>
          <w:rStyle w:val="Hyperlink"/>
          <w:rFonts w:ascii="Times New Roman" w:hAnsi="Times New Roman"/>
          <w:color w:val="auto"/>
          <w:sz w:val="24"/>
          <w:szCs w:val="24"/>
          <w:u w:val="none"/>
          <w:shd w:val="clear" w:color="auto" w:fill="FFFFFF"/>
        </w:rPr>
        <w:t>d</w:t>
      </w:r>
      <w:r w:rsidRPr="00D71DED">
        <w:rPr>
          <w:rStyle w:val="Hyperlink"/>
          <w:rFonts w:ascii="Times New Roman" w:hAnsi="Times New Roman"/>
          <w:color w:val="auto"/>
          <w:sz w:val="24"/>
          <w:szCs w:val="24"/>
          <w:u w:val="none"/>
          <w:shd w:val="clear" w:color="auto" w:fill="FFFFFF"/>
        </w:rPr>
        <w:t xml:space="preserve">igital </w:t>
      </w:r>
      <w:r>
        <w:rPr>
          <w:rStyle w:val="Hyperlink"/>
          <w:rFonts w:ascii="Times New Roman" w:hAnsi="Times New Roman"/>
          <w:color w:val="auto"/>
          <w:sz w:val="24"/>
          <w:szCs w:val="24"/>
          <w:u w:val="none"/>
          <w:shd w:val="clear" w:color="auto" w:fill="FFFFFF"/>
        </w:rPr>
        <w:t>p</w:t>
      </w:r>
      <w:r w:rsidRPr="00D71DED">
        <w:rPr>
          <w:rStyle w:val="Hyperlink"/>
          <w:rFonts w:ascii="Times New Roman" w:hAnsi="Times New Roman"/>
          <w:color w:val="auto"/>
          <w:sz w:val="24"/>
          <w:szCs w:val="24"/>
          <w:u w:val="none"/>
          <w:shd w:val="clear" w:color="auto" w:fill="FFFFFF"/>
        </w:rPr>
        <w:t xml:space="preserve">reservation in a </w:t>
      </w:r>
      <w:r>
        <w:rPr>
          <w:rStyle w:val="Hyperlink"/>
          <w:rFonts w:ascii="Times New Roman" w:hAnsi="Times New Roman"/>
          <w:color w:val="auto"/>
          <w:sz w:val="24"/>
          <w:szCs w:val="24"/>
          <w:u w:val="none"/>
          <w:shd w:val="clear" w:color="auto" w:fill="FFFFFF"/>
        </w:rPr>
        <w:t>v</w:t>
      </w:r>
      <w:r w:rsidRPr="00D71DED">
        <w:rPr>
          <w:rStyle w:val="Hyperlink"/>
          <w:rFonts w:ascii="Times New Roman" w:hAnsi="Times New Roman"/>
          <w:color w:val="auto"/>
          <w:sz w:val="24"/>
          <w:szCs w:val="24"/>
          <w:u w:val="none"/>
          <w:shd w:val="clear" w:color="auto" w:fill="FFFFFF"/>
        </w:rPr>
        <w:t xml:space="preserve">irtual </w:t>
      </w:r>
      <w:r>
        <w:rPr>
          <w:rStyle w:val="Hyperlink"/>
          <w:rFonts w:ascii="Times New Roman" w:hAnsi="Times New Roman"/>
          <w:color w:val="auto"/>
          <w:sz w:val="24"/>
          <w:szCs w:val="24"/>
          <w:u w:val="none"/>
          <w:shd w:val="clear" w:color="auto" w:fill="FFFFFF"/>
        </w:rPr>
        <w:t>r</w:t>
      </w:r>
      <w:r w:rsidRPr="00D71DED">
        <w:rPr>
          <w:rStyle w:val="Hyperlink"/>
          <w:rFonts w:ascii="Times New Roman" w:hAnsi="Times New Roman"/>
          <w:color w:val="auto"/>
          <w:sz w:val="24"/>
          <w:szCs w:val="24"/>
          <w:u w:val="none"/>
          <w:shd w:val="clear" w:color="auto" w:fill="FFFFFF"/>
        </w:rPr>
        <w:t xml:space="preserve">eality </w:t>
      </w:r>
      <w:r>
        <w:rPr>
          <w:rStyle w:val="Hyperlink"/>
          <w:rFonts w:ascii="Times New Roman" w:hAnsi="Times New Roman"/>
          <w:color w:val="auto"/>
          <w:sz w:val="24"/>
          <w:szCs w:val="24"/>
          <w:u w:val="none"/>
          <w:shd w:val="clear" w:color="auto" w:fill="FFFFFF"/>
        </w:rPr>
        <w:t>e</w:t>
      </w:r>
      <w:r w:rsidRPr="00D71DED">
        <w:rPr>
          <w:rStyle w:val="Hyperlink"/>
          <w:rFonts w:ascii="Times New Roman" w:hAnsi="Times New Roman"/>
          <w:color w:val="auto"/>
          <w:sz w:val="24"/>
          <w:szCs w:val="24"/>
          <w:u w:val="none"/>
          <w:shd w:val="clear" w:color="auto" w:fill="FFFFFF"/>
        </w:rPr>
        <w:t xml:space="preserve">nvironment, the </w:t>
      </w:r>
      <w:r>
        <w:rPr>
          <w:rStyle w:val="Hyperlink"/>
          <w:rFonts w:ascii="Times New Roman" w:hAnsi="Times New Roman"/>
          <w:color w:val="auto"/>
          <w:sz w:val="24"/>
          <w:szCs w:val="24"/>
          <w:u w:val="none"/>
          <w:shd w:val="clear" w:color="auto" w:fill="FFFFFF"/>
        </w:rPr>
        <w:t>c</w:t>
      </w:r>
      <w:r w:rsidRPr="00D71DED">
        <w:rPr>
          <w:rStyle w:val="Hyperlink"/>
          <w:rFonts w:ascii="Times New Roman" w:hAnsi="Times New Roman"/>
          <w:color w:val="auto"/>
          <w:sz w:val="24"/>
          <w:szCs w:val="24"/>
          <w:u w:val="none"/>
          <w:shd w:val="clear" w:color="auto" w:fill="FFFFFF"/>
        </w:rPr>
        <w:t xml:space="preserve">ase of </w:t>
      </w:r>
      <w:r>
        <w:rPr>
          <w:rStyle w:val="Hyperlink"/>
          <w:rFonts w:ascii="Times New Roman" w:hAnsi="Times New Roman"/>
          <w:color w:val="auto"/>
          <w:sz w:val="24"/>
          <w:szCs w:val="24"/>
          <w:u w:val="none"/>
          <w:shd w:val="clear" w:color="auto" w:fill="FFFFFF"/>
        </w:rPr>
        <w:t>v</w:t>
      </w:r>
      <w:r w:rsidRPr="00D71DED">
        <w:rPr>
          <w:rStyle w:val="Hyperlink"/>
          <w:rFonts w:ascii="Times New Roman" w:hAnsi="Times New Roman"/>
          <w:color w:val="auto"/>
          <w:sz w:val="24"/>
          <w:szCs w:val="24"/>
          <w:u w:val="none"/>
          <w:shd w:val="clear" w:color="auto" w:fill="FFFFFF"/>
        </w:rPr>
        <w:t>irtual Bethel</w:t>
      </w:r>
      <w:r>
        <w:rPr>
          <w:rStyle w:val="Hyperlink"/>
          <w:rFonts w:ascii="Times New Roman" w:hAnsi="Times New Roman"/>
          <w:color w:val="auto"/>
          <w:sz w:val="24"/>
          <w:szCs w:val="24"/>
          <w:u w:val="none"/>
          <w:shd w:val="clear" w:color="auto" w:fill="FFFFFF"/>
        </w:rPr>
        <w:t xml:space="preserve">. </w:t>
      </w:r>
      <w:r w:rsidRPr="006B13F2">
        <w:rPr>
          <w:rStyle w:val="Hyperlink"/>
          <w:rFonts w:ascii="Times New Roman" w:hAnsi="Times New Roman"/>
          <w:i/>
          <w:iCs/>
          <w:color w:val="auto"/>
          <w:sz w:val="24"/>
          <w:szCs w:val="24"/>
          <w:u w:val="none"/>
          <w:shd w:val="clear" w:color="auto" w:fill="FFFFFF"/>
        </w:rPr>
        <w:t>International Journal of Digital Curation, 13</w:t>
      </w:r>
      <w:r>
        <w:rPr>
          <w:rStyle w:val="Hyperlink"/>
          <w:rFonts w:ascii="Times New Roman" w:hAnsi="Times New Roman"/>
          <w:color w:val="auto"/>
          <w:sz w:val="24"/>
          <w:szCs w:val="24"/>
          <w:u w:val="none"/>
          <w:shd w:val="clear" w:color="auto" w:fill="FFFFFF"/>
        </w:rPr>
        <w:t xml:space="preserve">(1). </w:t>
      </w:r>
      <w:r w:rsidRPr="00CE6910">
        <w:rPr>
          <w:rStyle w:val="Hyperlink"/>
          <w:rFonts w:ascii="Times New Roman" w:hAnsi="Times New Roman"/>
          <w:color w:val="auto"/>
          <w:sz w:val="24"/>
          <w:szCs w:val="24"/>
          <w:u w:val="none"/>
          <w:shd w:val="clear" w:color="auto" w:fill="FFFFFF"/>
        </w:rPr>
        <w:t>https://doi.org/10.2218/ijdc.v13i1.631</w:t>
      </w:r>
    </w:p>
    <w:p w14:paraId="553B9285" w14:textId="77777777" w:rsidR="00522D58" w:rsidRDefault="00522D58" w:rsidP="00522D58">
      <w:pPr>
        <w:pStyle w:val="ListParagraph"/>
        <w:spacing w:after="0" w:line="480" w:lineRule="auto"/>
        <w:ind w:hanging="720"/>
        <w:rPr>
          <w:rStyle w:val="Hyperlink"/>
          <w:rFonts w:ascii="Times New Roman" w:hAnsi="Times New Roman"/>
          <w:color w:val="auto"/>
          <w:sz w:val="24"/>
          <w:szCs w:val="24"/>
          <w:u w:val="none"/>
          <w:shd w:val="clear" w:color="auto" w:fill="FFFFFF"/>
        </w:rPr>
      </w:pPr>
      <w:r>
        <w:rPr>
          <w:rStyle w:val="Hyperlink"/>
          <w:rFonts w:ascii="Times New Roman" w:hAnsi="Times New Roman"/>
          <w:color w:val="auto"/>
          <w:sz w:val="24"/>
          <w:szCs w:val="24"/>
          <w:u w:val="none"/>
          <w:shd w:val="clear" w:color="auto" w:fill="FFFFFF"/>
        </w:rPr>
        <w:lastRenderedPageBreak/>
        <w:t xml:space="preserve">Pavlidis, G., Koutsoudis, A., Arnaoutoglou, F. </w:t>
      </w:r>
      <w:r w:rsidRPr="001C2610">
        <w:rPr>
          <w:rStyle w:val="Hyperlink"/>
          <w:rFonts w:ascii="Times New Roman" w:hAnsi="Times New Roman"/>
          <w:color w:val="auto"/>
          <w:sz w:val="24"/>
          <w:szCs w:val="24"/>
          <w:u w:val="none"/>
          <w:shd w:val="clear" w:color="auto" w:fill="FFFFFF"/>
        </w:rPr>
        <w:t>Tsioukas</w:t>
      </w:r>
      <w:r>
        <w:rPr>
          <w:rStyle w:val="Hyperlink"/>
          <w:rFonts w:ascii="Times New Roman" w:hAnsi="Times New Roman"/>
          <w:color w:val="auto"/>
          <w:sz w:val="24"/>
          <w:szCs w:val="24"/>
          <w:u w:val="none"/>
          <w:shd w:val="clear" w:color="auto" w:fill="FFFFFF"/>
        </w:rPr>
        <w:t xml:space="preserve">, V., &amp; Chamzas, C. (2007). </w:t>
      </w:r>
      <w:r w:rsidRPr="001C2610">
        <w:rPr>
          <w:rStyle w:val="Hyperlink"/>
          <w:rFonts w:ascii="Times New Roman" w:hAnsi="Times New Roman"/>
          <w:color w:val="auto"/>
          <w:sz w:val="24"/>
          <w:szCs w:val="24"/>
          <w:u w:val="none"/>
          <w:shd w:val="clear" w:color="auto" w:fill="FFFFFF"/>
        </w:rPr>
        <w:t>Methods for 3D digitization of Cultural Heritage</w:t>
      </w:r>
      <w:r>
        <w:rPr>
          <w:rStyle w:val="Hyperlink"/>
          <w:rFonts w:ascii="Times New Roman" w:hAnsi="Times New Roman"/>
          <w:color w:val="auto"/>
          <w:sz w:val="24"/>
          <w:szCs w:val="24"/>
          <w:u w:val="none"/>
          <w:shd w:val="clear" w:color="auto" w:fill="FFFFFF"/>
        </w:rPr>
        <w:t xml:space="preserve">. </w:t>
      </w:r>
      <w:r w:rsidRPr="001C2610">
        <w:rPr>
          <w:rStyle w:val="Hyperlink"/>
          <w:rFonts w:ascii="Times New Roman" w:hAnsi="Times New Roman"/>
          <w:i/>
          <w:iCs/>
          <w:color w:val="auto"/>
          <w:sz w:val="24"/>
          <w:szCs w:val="24"/>
          <w:u w:val="none"/>
          <w:shd w:val="clear" w:color="auto" w:fill="FFFFFF"/>
        </w:rPr>
        <w:t>Journal of Cultural Heritage, 8</w:t>
      </w:r>
      <w:r>
        <w:rPr>
          <w:rStyle w:val="Hyperlink"/>
          <w:rFonts w:ascii="Times New Roman" w:hAnsi="Times New Roman"/>
          <w:color w:val="auto"/>
          <w:sz w:val="24"/>
          <w:szCs w:val="24"/>
          <w:u w:val="none"/>
          <w:shd w:val="clear" w:color="auto" w:fill="FFFFFF"/>
        </w:rPr>
        <w:t>(</w:t>
      </w:r>
      <w:r w:rsidRPr="001C2610">
        <w:rPr>
          <w:rStyle w:val="Hyperlink"/>
          <w:rFonts w:ascii="Times New Roman" w:hAnsi="Times New Roman"/>
          <w:color w:val="auto"/>
          <w:sz w:val="24"/>
          <w:szCs w:val="24"/>
          <w:u w:val="none"/>
          <w:shd w:val="clear" w:color="auto" w:fill="FFFFFF"/>
        </w:rPr>
        <w:t>1</w:t>
      </w:r>
      <w:r>
        <w:rPr>
          <w:rStyle w:val="Hyperlink"/>
          <w:rFonts w:ascii="Times New Roman" w:hAnsi="Times New Roman"/>
          <w:color w:val="auto"/>
          <w:sz w:val="24"/>
          <w:szCs w:val="24"/>
          <w:u w:val="none"/>
          <w:shd w:val="clear" w:color="auto" w:fill="FFFFFF"/>
        </w:rPr>
        <w:t xml:space="preserve">), pp. 93-98. </w:t>
      </w:r>
      <w:r w:rsidRPr="00D71DED">
        <w:rPr>
          <w:rStyle w:val="Hyperlink"/>
          <w:rFonts w:ascii="Times New Roman" w:hAnsi="Times New Roman"/>
          <w:color w:val="auto"/>
          <w:sz w:val="24"/>
          <w:szCs w:val="24"/>
          <w:u w:val="none"/>
          <w:shd w:val="clear" w:color="auto" w:fill="FFFFFF"/>
        </w:rPr>
        <w:t>https://doi.org/10.1016/j.culher.2006.10.007</w:t>
      </w:r>
    </w:p>
    <w:p w14:paraId="3F5909F6" w14:textId="3229DB86" w:rsidR="001438A7" w:rsidRDefault="001438A7" w:rsidP="005646C5">
      <w:pPr>
        <w:pStyle w:val="ListParagraph"/>
        <w:spacing w:after="0" w:line="480" w:lineRule="auto"/>
        <w:ind w:hanging="720"/>
        <w:rPr>
          <w:rStyle w:val="Hyperlink"/>
          <w:rFonts w:ascii="Times New Roman" w:hAnsi="Times New Roman"/>
          <w:color w:val="auto"/>
          <w:sz w:val="24"/>
          <w:szCs w:val="24"/>
          <w:u w:val="none"/>
          <w:shd w:val="clear" w:color="auto" w:fill="FFFFFF"/>
        </w:rPr>
      </w:pPr>
      <w:r w:rsidRPr="001438A7">
        <w:rPr>
          <w:rStyle w:val="Hyperlink"/>
          <w:rFonts w:ascii="Times New Roman" w:hAnsi="Times New Roman"/>
          <w:color w:val="auto"/>
          <w:sz w:val="24"/>
          <w:szCs w:val="24"/>
          <w:u w:val="none"/>
          <w:shd w:val="clear" w:color="auto" w:fill="FFFFFF"/>
        </w:rPr>
        <w:t xml:space="preserve">Rahaman, H. (2019). 3D digital heritage models as sustainable scholarly resources. </w:t>
      </w:r>
      <w:r w:rsidRPr="001438A7">
        <w:rPr>
          <w:rStyle w:val="Hyperlink"/>
          <w:rFonts w:ascii="Times New Roman" w:hAnsi="Times New Roman"/>
          <w:i/>
          <w:iCs/>
          <w:color w:val="auto"/>
          <w:sz w:val="24"/>
          <w:szCs w:val="24"/>
          <w:u w:val="none"/>
          <w:shd w:val="clear" w:color="auto" w:fill="FFFFFF"/>
        </w:rPr>
        <w:t>Sustainability, 11</w:t>
      </w:r>
      <w:r w:rsidRPr="001438A7">
        <w:rPr>
          <w:rStyle w:val="Hyperlink"/>
          <w:rFonts w:ascii="Times New Roman" w:hAnsi="Times New Roman"/>
          <w:color w:val="auto"/>
          <w:sz w:val="24"/>
          <w:szCs w:val="24"/>
          <w:u w:val="none"/>
          <w:shd w:val="clear" w:color="auto" w:fill="FFFFFF"/>
        </w:rPr>
        <w:t xml:space="preserve">(8), 2425. </w:t>
      </w:r>
      <w:r w:rsidR="00874D43" w:rsidRPr="00874D43">
        <w:rPr>
          <w:rStyle w:val="Hyperlink"/>
          <w:rFonts w:ascii="Times New Roman" w:hAnsi="Times New Roman"/>
          <w:color w:val="auto"/>
          <w:sz w:val="24"/>
          <w:szCs w:val="24"/>
          <w:u w:val="none"/>
          <w:shd w:val="clear" w:color="auto" w:fill="FFFFFF"/>
        </w:rPr>
        <w:t>https://doi.org/10.3390/su11082425</w:t>
      </w:r>
    </w:p>
    <w:p w14:paraId="2005EEB5" w14:textId="66E69CF2" w:rsidR="00874D43" w:rsidRDefault="00874D43" w:rsidP="005646C5">
      <w:pPr>
        <w:pStyle w:val="ListParagraph"/>
        <w:spacing w:after="0" w:line="480" w:lineRule="auto"/>
        <w:ind w:hanging="720"/>
        <w:rPr>
          <w:rStyle w:val="Hyperlink"/>
          <w:rFonts w:ascii="Times New Roman" w:hAnsi="Times New Roman"/>
          <w:color w:val="auto"/>
          <w:sz w:val="24"/>
          <w:szCs w:val="24"/>
          <w:u w:val="none"/>
          <w:shd w:val="clear" w:color="auto" w:fill="FFFFFF"/>
        </w:rPr>
      </w:pPr>
      <w:r>
        <w:rPr>
          <w:rStyle w:val="Hyperlink"/>
          <w:rFonts w:ascii="Times New Roman" w:hAnsi="Times New Roman"/>
          <w:color w:val="auto"/>
          <w:sz w:val="24"/>
          <w:szCs w:val="24"/>
          <w:u w:val="none"/>
          <w:shd w:val="clear" w:color="auto" w:fill="FFFFFF"/>
        </w:rPr>
        <w:t xml:space="preserve">Remondino, F., &amp; Rizzi, A. (2010). Reality-based 3D documentation of natural and cultural heritage sites—techniques, problems and examples. </w:t>
      </w:r>
      <w:r w:rsidRPr="00874D43">
        <w:rPr>
          <w:rStyle w:val="Hyperlink"/>
          <w:rFonts w:ascii="Times New Roman" w:hAnsi="Times New Roman"/>
          <w:i/>
          <w:iCs/>
          <w:color w:val="auto"/>
          <w:sz w:val="24"/>
          <w:szCs w:val="24"/>
          <w:u w:val="none"/>
          <w:shd w:val="clear" w:color="auto" w:fill="FFFFFF"/>
        </w:rPr>
        <w:t>Applied Geomatics 2</w:t>
      </w:r>
      <w:r>
        <w:rPr>
          <w:rStyle w:val="Hyperlink"/>
          <w:rFonts w:ascii="Times New Roman" w:hAnsi="Times New Roman"/>
          <w:color w:val="auto"/>
          <w:sz w:val="24"/>
          <w:szCs w:val="24"/>
          <w:u w:val="none"/>
          <w:shd w:val="clear" w:color="auto" w:fill="FFFFFF"/>
        </w:rPr>
        <w:t xml:space="preserve">, pp. 85-100. </w:t>
      </w:r>
      <w:r w:rsidRPr="00874D43">
        <w:rPr>
          <w:rStyle w:val="Hyperlink"/>
          <w:rFonts w:ascii="Times New Roman" w:hAnsi="Times New Roman"/>
          <w:color w:val="auto"/>
          <w:sz w:val="24"/>
          <w:szCs w:val="24"/>
          <w:u w:val="none"/>
          <w:shd w:val="clear" w:color="auto" w:fill="FFFFFF"/>
        </w:rPr>
        <w:t>https://doi.org/10.1007/s12518-010-0025-x</w:t>
      </w:r>
    </w:p>
    <w:p w14:paraId="1B904C41" w14:textId="1C72E7BB" w:rsidR="00386A45" w:rsidRDefault="00386A45" w:rsidP="00AE67F4">
      <w:pPr>
        <w:pStyle w:val="ListParagraph"/>
        <w:spacing w:after="0" w:line="480" w:lineRule="auto"/>
        <w:ind w:hanging="720"/>
        <w:rPr>
          <w:rStyle w:val="Hyperlink"/>
          <w:rFonts w:ascii="Times New Roman" w:hAnsi="Times New Roman"/>
          <w:color w:val="auto"/>
          <w:sz w:val="24"/>
          <w:szCs w:val="24"/>
          <w:u w:val="none"/>
          <w:shd w:val="clear" w:color="auto" w:fill="FFFFFF"/>
        </w:rPr>
      </w:pPr>
      <w:r>
        <w:rPr>
          <w:rStyle w:val="Hyperlink"/>
          <w:rFonts w:ascii="Times New Roman" w:hAnsi="Times New Roman"/>
          <w:color w:val="auto"/>
          <w:sz w:val="24"/>
          <w:szCs w:val="24"/>
          <w:u w:val="none"/>
          <w:shd w:val="clear" w:color="auto" w:fill="FFFFFF"/>
        </w:rPr>
        <w:t>Rourk</w:t>
      </w:r>
      <w:r w:rsidR="00AE67F4">
        <w:rPr>
          <w:rStyle w:val="Hyperlink"/>
          <w:rFonts w:ascii="Times New Roman" w:hAnsi="Times New Roman"/>
          <w:color w:val="auto"/>
          <w:sz w:val="24"/>
          <w:szCs w:val="24"/>
          <w:u w:val="none"/>
          <w:shd w:val="clear" w:color="auto" w:fill="FFFFFF"/>
        </w:rPr>
        <w:t>, W. (2019).</w:t>
      </w:r>
      <w:r w:rsidR="00AE67F4" w:rsidRPr="00AE67F4">
        <w:t xml:space="preserve"> </w:t>
      </w:r>
      <w:r w:rsidR="00AE67F4" w:rsidRPr="00AE67F4">
        <w:rPr>
          <w:rStyle w:val="Hyperlink"/>
          <w:rFonts w:ascii="Times New Roman" w:hAnsi="Times New Roman"/>
          <w:color w:val="auto"/>
          <w:sz w:val="24"/>
          <w:szCs w:val="24"/>
          <w:u w:val="none"/>
          <w:shd w:val="clear" w:color="auto" w:fill="FFFFFF"/>
        </w:rPr>
        <w:t xml:space="preserve">3D </w:t>
      </w:r>
      <w:r w:rsidR="00F165AE">
        <w:rPr>
          <w:rStyle w:val="Hyperlink"/>
          <w:rFonts w:ascii="Times New Roman" w:hAnsi="Times New Roman"/>
          <w:color w:val="auto"/>
          <w:sz w:val="24"/>
          <w:szCs w:val="24"/>
          <w:u w:val="none"/>
          <w:shd w:val="clear" w:color="auto" w:fill="FFFFFF"/>
        </w:rPr>
        <w:t>c</w:t>
      </w:r>
      <w:r w:rsidR="00AE67F4" w:rsidRPr="00AE67F4">
        <w:rPr>
          <w:rStyle w:val="Hyperlink"/>
          <w:rFonts w:ascii="Times New Roman" w:hAnsi="Times New Roman"/>
          <w:color w:val="auto"/>
          <w:sz w:val="24"/>
          <w:szCs w:val="24"/>
          <w:u w:val="none"/>
          <w:shd w:val="clear" w:color="auto" w:fill="FFFFFF"/>
        </w:rPr>
        <w:t xml:space="preserve">ultural </w:t>
      </w:r>
      <w:r w:rsidR="00F165AE">
        <w:rPr>
          <w:rStyle w:val="Hyperlink"/>
          <w:rFonts w:ascii="Times New Roman" w:hAnsi="Times New Roman"/>
          <w:color w:val="auto"/>
          <w:sz w:val="24"/>
          <w:szCs w:val="24"/>
          <w:u w:val="none"/>
          <w:shd w:val="clear" w:color="auto" w:fill="FFFFFF"/>
        </w:rPr>
        <w:t>h</w:t>
      </w:r>
      <w:r w:rsidR="00AE67F4" w:rsidRPr="00AE67F4">
        <w:rPr>
          <w:rStyle w:val="Hyperlink"/>
          <w:rFonts w:ascii="Times New Roman" w:hAnsi="Times New Roman"/>
          <w:color w:val="auto"/>
          <w:sz w:val="24"/>
          <w:szCs w:val="24"/>
          <w:u w:val="none"/>
          <w:shd w:val="clear" w:color="auto" w:fill="FFFFFF"/>
        </w:rPr>
        <w:t xml:space="preserve">eritage </w:t>
      </w:r>
      <w:r w:rsidR="00F165AE">
        <w:rPr>
          <w:rStyle w:val="Hyperlink"/>
          <w:rFonts w:ascii="Times New Roman" w:hAnsi="Times New Roman"/>
          <w:color w:val="auto"/>
          <w:sz w:val="24"/>
          <w:szCs w:val="24"/>
          <w:u w:val="none"/>
          <w:shd w:val="clear" w:color="auto" w:fill="FFFFFF"/>
        </w:rPr>
        <w:t>i</w:t>
      </w:r>
      <w:r w:rsidR="00AE67F4" w:rsidRPr="00AE67F4">
        <w:rPr>
          <w:rStyle w:val="Hyperlink"/>
          <w:rFonts w:ascii="Times New Roman" w:hAnsi="Times New Roman"/>
          <w:color w:val="auto"/>
          <w:sz w:val="24"/>
          <w:szCs w:val="24"/>
          <w:u w:val="none"/>
          <w:shd w:val="clear" w:color="auto" w:fill="FFFFFF"/>
        </w:rPr>
        <w:t>nformatics:</w:t>
      </w:r>
      <w:r w:rsidR="00AE67F4">
        <w:rPr>
          <w:rStyle w:val="Hyperlink"/>
          <w:rFonts w:ascii="Times New Roman" w:hAnsi="Times New Roman"/>
          <w:color w:val="auto"/>
          <w:sz w:val="24"/>
          <w:szCs w:val="24"/>
          <w:u w:val="none"/>
          <w:shd w:val="clear" w:color="auto" w:fill="FFFFFF"/>
        </w:rPr>
        <w:t xml:space="preserve"> </w:t>
      </w:r>
      <w:r w:rsidR="00AE67F4" w:rsidRPr="00AE67F4">
        <w:rPr>
          <w:rStyle w:val="Hyperlink"/>
          <w:rFonts w:ascii="Times New Roman" w:hAnsi="Times New Roman"/>
          <w:color w:val="auto"/>
          <w:sz w:val="24"/>
          <w:szCs w:val="24"/>
          <w:u w:val="none"/>
          <w:shd w:val="clear" w:color="auto" w:fill="FFFFFF"/>
        </w:rPr>
        <w:t xml:space="preserve">Applications to 3D </w:t>
      </w:r>
      <w:r w:rsidR="00F165AE">
        <w:rPr>
          <w:rStyle w:val="Hyperlink"/>
          <w:rFonts w:ascii="Times New Roman" w:hAnsi="Times New Roman"/>
          <w:color w:val="auto"/>
          <w:sz w:val="24"/>
          <w:szCs w:val="24"/>
          <w:u w:val="none"/>
          <w:shd w:val="clear" w:color="auto" w:fill="FFFFFF"/>
        </w:rPr>
        <w:t>d</w:t>
      </w:r>
      <w:r w:rsidR="00AE67F4" w:rsidRPr="00AE67F4">
        <w:rPr>
          <w:rStyle w:val="Hyperlink"/>
          <w:rFonts w:ascii="Times New Roman" w:hAnsi="Times New Roman"/>
          <w:color w:val="auto"/>
          <w:sz w:val="24"/>
          <w:szCs w:val="24"/>
          <w:u w:val="none"/>
          <w:shd w:val="clear" w:color="auto" w:fill="FFFFFF"/>
        </w:rPr>
        <w:t xml:space="preserve">ata </w:t>
      </w:r>
      <w:r w:rsidR="00F165AE">
        <w:rPr>
          <w:rStyle w:val="Hyperlink"/>
          <w:rFonts w:ascii="Times New Roman" w:hAnsi="Times New Roman"/>
          <w:color w:val="auto"/>
          <w:sz w:val="24"/>
          <w:szCs w:val="24"/>
          <w:u w:val="none"/>
          <w:shd w:val="clear" w:color="auto" w:fill="FFFFFF"/>
        </w:rPr>
        <w:t>c</w:t>
      </w:r>
      <w:r w:rsidR="00AE67F4" w:rsidRPr="00AE67F4">
        <w:rPr>
          <w:rStyle w:val="Hyperlink"/>
          <w:rFonts w:ascii="Times New Roman" w:hAnsi="Times New Roman"/>
          <w:color w:val="auto"/>
          <w:sz w:val="24"/>
          <w:szCs w:val="24"/>
          <w:u w:val="none"/>
          <w:shd w:val="clear" w:color="auto" w:fill="FFFFFF"/>
        </w:rPr>
        <w:t>uration</w:t>
      </w:r>
      <w:r w:rsidR="00AE67F4">
        <w:rPr>
          <w:rStyle w:val="Hyperlink"/>
          <w:rFonts w:ascii="Times New Roman" w:hAnsi="Times New Roman"/>
          <w:color w:val="auto"/>
          <w:sz w:val="24"/>
          <w:szCs w:val="24"/>
          <w:u w:val="none"/>
          <w:shd w:val="clear" w:color="auto" w:fill="FFFFFF"/>
        </w:rPr>
        <w:t xml:space="preserve">. </w:t>
      </w:r>
      <w:r w:rsidR="00AE67F4" w:rsidRPr="00AE67F4">
        <w:rPr>
          <w:rStyle w:val="Hyperlink"/>
          <w:rFonts w:ascii="Times New Roman" w:hAnsi="Times New Roman"/>
          <w:color w:val="auto"/>
          <w:sz w:val="24"/>
          <w:szCs w:val="24"/>
          <w:u w:val="none"/>
          <w:shd w:val="clear" w:color="auto" w:fill="FFFFFF"/>
        </w:rPr>
        <w:t xml:space="preserve">In J. Grayburn, Z. Lischer-Katz, K. Golubiewski-Davis, &amp; V. Ikeshoji-Orlati (Eds.) </w:t>
      </w:r>
      <w:r w:rsidR="00AE67F4" w:rsidRPr="00F165AE">
        <w:rPr>
          <w:rStyle w:val="Hyperlink"/>
          <w:rFonts w:ascii="Times New Roman" w:hAnsi="Times New Roman"/>
          <w:i/>
          <w:iCs/>
          <w:color w:val="auto"/>
          <w:sz w:val="24"/>
          <w:szCs w:val="24"/>
          <w:u w:val="none"/>
          <w:shd w:val="clear" w:color="auto" w:fill="FFFFFF"/>
        </w:rPr>
        <w:t xml:space="preserve">3D/VR in the </w:t>
      </w:r>
      <w:r w:rsidR="00F165AE" w:rsidRPr="00F165AE">
        <w:rPr>
          <w:rStyle w:val="Hyperlink"/>
          <w:rFonts w:ascii="Times New Roman" w:hAnsi="Times New Roman"/>
          <w:i/>
          <w:iCs/>
          <w:color w:val="auto"/>
          <w:sz w:val="24"/>
          <w:szCs w:val="24"/>
          <w:u w:val="none"/>
          <w:shd w:val="clear" w:color="auto" w:fill="FFFFFF"/>
        </w:rPr>
        <w:t>a</w:t>
      </w:r>
      <w:r w:rsidR="00AE67F4" w:rsidRPr="00F165AE">
        <w:rPr>
          <w:rStyle w:val="Hyperlink"/>
          <w:rFonts w:ascii="Times New Roman" w:hAnsi="Times New Roman"/>
          <w:i/>
          <w:iCs/>
          <w:color w:val="auto"/>
          <w:sz w:val="24"/>
          <w:szCs w:val="24"/>
          <w:u w:val="none"/>
          <w:shd w:val="clear" w:color="auto" w:fill="FFFFFF"/>
        </w:rPr>
        <w:t xml:space="preserve">cademic </w:t>
      </w:r>
      <w:r w:rsidR="00F165AE" w:rsidRPr="00F165AE">
        <w:rPr>
          <w:rStyle w:val="Hyperlink"/>
          <w:rFonts w:ascii="Times New Roman" w:hAnsi="Times New Roman"/>
          <w:i/>
          <w:iCs/>
          <w:color w:val="auto"/>
          <w:sz w:val="24"/>
          <w:szCs w:val="24"/>
          <w:u w:val="none"/>
          <w:shd w:val="clear" w:color="auto" w:fill="FFFFFF"/>
        </w:rPr>
        <w:t>l</w:t>
      </w:r>
      <w:r w:rsidR="00AE67F4" w:rsidRPr="00F165AE">
        <w:rPr>
          <w:rStyle w:val="Hyperlink"/>
          <w:rFonts w:ascii="Times New Roman" w:hAnsi="Times New Roman"/>
          <w:i/>
          <w:iCs/>
          <w:color w:val="auto"/>
          <w:sz w:val="24"/>
          <w:szCs w:val="24"/>
          <w:u w:val="none"/>
          <w:shd w:val="clear" w:color="auto" w:fill="FFFFFF"/>
        </w:rPr>
        <w:t xml:space="preserve">ibrary: Emerging </w:t>
      </w:r>
      <w:r w:rsidR="00F165AE" w:rsidRPr="00F165AE">
        <w:rPr>
          <w:rStyle w:val="Hyperlink"/>
          <w:rFonts w:ascii="Times New Roman" w:hAnsi="Times New Roman"/>
          <w:i/>
          <w:iCs/>
          <w:color w:val="auto"/>
          <w:sz w:val="24"/>
          <w:szCs w:val="24"/>
          <w:u w:val="none"/>
          <w:shd w:val="clear" w:color="auto" w:fill="FFFFFF"/>
        </w:rPr>
        <w:t>p</w:t>
      </w:r>
      <w:r w:rsidR="00AE67F4" w:rsidRPr="00F165AE">
        <w:rPr>
          <w:rStyle w:val="Hyperlink"/>
          <w:rFonts w:ascii="Times New Roman" w:hAnsi="Times New Roman"/>
          <w:i/>
          <w:iCs/>
          <w:color w:val="auto"/>
          <w:sz w:val="24"/>
          <w:szCs w:val="24"/>
          <w:u w:val="none"/>
          <w:shd w:val="clear" w:color="auto" w:fill="FFFFFF"/>
        </w:rPr>
        <w:t xml:space="preserve">ractices and </w:t>
      </w:r>
      <w:r w:rsidR="00F165AE" w:rsidRPr="00F165AE">
        <w:rPr>
          <w:rStyle w:val="Hyperlink"/>
          <w:rFonts w:ascii="Times New Roman" w:hAnsi="Times New Roman"/>
          <w:i/>
          <w:iCs/>
          <w:color w:val="auto"/>
          <w:sz w:val="24"/>
          <w:szCs w:val="24"/>
          <w:u w:val="none"/>
          <w:shd w:val="clear" w:color="auto" w:fill="FFFFFF"/>
        </w:rPr>
        <w:t>t</w:t>
      </w:r>
      <w:r w:rsidR="00AE67F4" w:rsidRPr="00F165AE">
        <w:rPr>
          <w:rStyle w:val="Hyperlink"/>
          <w:rFonts w:ascii="Times New Roman" w:hAnsi="Times New Roman"/>
          <w:i/>
          <w:iCs/>
          <w:color w:val="auto"/>
          <w:sz w:val="24"/>
          <w:szCs w:val="24"/>
          <w:u w:val="none"/>
          <w:shd w:val="clear" w:color="auto" w:fill="FFFFFF"/>
        </w:rPr>
        <w:t>rends</w:t>
      </w:r>
      <w:r w:rsidR="00AE67F4" w:rsidRPr="00AE67F4">
        <w:rPr>
          <w:rStyle w:val="Hyperlink"/>
          <w:rFonts w:ascii="Times New Roman" w:hAnsi="Times New Roman"/>
          <w:color w:val="auto"/>
          <w:sz w:val="24"/>
          <w:szCs w:val="24"/>
          <w:u w:val="none"/>
          <w:shd w:val="clear" w:color="auto" w:fill="FFFFFF"/>
        </w:rPr>
        <w:t xml:space="preserve"> (pp. </w:t>
      </w:r>
      <w:r w:rsidR="00F165AE">
        <w:rPr>
          <w:rStyle w:val="Hyperlink"/>
          <w:rFonts w:ascii="Times New Roman" w:hAnsi="Times New Roman"/>
          <w:color w:val="auto"/>
          <w:sz w:val="24"/>
          <w:szCs w:val="24"/>
          <w:u w:val="none"/>
          <w:shd w:val="clear" w:color="auto" w:fill="FFFFFF"/>
        </w:rPr>
        <w:t>24-38</w:t>
      </w:r>
      <w:r w:rsidR="00AE67F4" w:rsidRPr="00AE67F4">
        <w:rPr>
          <w:rStyle w:val="Hyperlink"/>
          <w:rFonts w:ascii="Times New Roman" w:hAnsi="Times New Roman"/>
          <w:color w:val="auto"/>
          <w:sz w:val="24"/>
          <w:szCs w:val="24"/>
          <w:u w:val="none"/>
          <w:shd w:val="clear" w:color="auto" w:fill="FFFFFF"/>
        </w:rPr>
        <w:t>).</w:t>
      </w:r>
      <w:r w:rsidR="00F165AE">
        <w:rPr>
          <w:rStyle w:val="Hyperlink"/>
          <w:rFonts w:ascii="Times New Roman" w:hAnsi="Times New Roman"/>
          <w:color w:val="auto"/>
          <w:sz w:val="24"/>
          <w:szCs w:val="24"/>
          <w:u w:val="none"/>
          <w:shd w:val="clear" w:color="auto" w:fill="FFFFFF"/>
        </w:rPr>
        <w:t xml:space="preserve"> </w:t>
      </w:r>
      <w:r w:rsidR="00F165AE" w:rsidRPr="00F165AE">
        <w:rPr>
          <w:rStyle w:val="Hyperlink"/>
          <w:rFonts w:ascii="Times New Roman" w:hAnsi="Times New Roman"/>
          <w:color w:val="auto"/>
          <w:sz w:val="24"/>
          <w:szCs w:val="24"/>
          <w:u w:val="none"/>
          <w:shd w:val="clear" w:color="auto" w:fill="FFFFFF"/>
        </w:rPr>
        <w:t>Council on Library and Information Resources</w:t>
      </w:r>
      <w:r w:rsidR="00F165AE">
        <w:rPr>
          <w:rStyle w:val="Hyperlink"/>
          <w:rFonts w:ascii="Times New Roman" w:hAnsi="Times New Roman"/>
          <w:color w:val="auto"/>
          <w:sz w:val="24"/>
          <w:szCs w:val="24"/>
          <w:u w:val="none"/>
          <w:shd w:val="clear" w:color="auto" w:fill="FFFFFF"/>
        </w:rPr>
        <w:t>.</w:t>
      </w:r>
    </w:p>
    <w:p w14:paraId="1C8C09A8" w14:textId="77777777" w:rsidR="00522D58" w:rsidRPr="00174B9B" w:rsidRDefault="00522D58">
      <w:pPr>
        <w:pStyle w:val="ListParagraph"/>
        <w:spacing w:after="0" w:line="480" w:lineRule="auto"/>
        <w:ind w:hanging="720"/>
        <w:rPr>
          <w:rStyle w:val="Hyperlink"/>
          <w:rFonts w:ascii="Times New Roman" w:hAnsi="Times New Roman"/>
          <w:color w:val="auto"/>
          <w:sz w:val="24"/>
          <w:szCs w:val="24"/>
          <w:u w:val="none"/>
          <w:shd w:val="clear" w:color="auto" w:fill="FFFFFF"/>
        </w:rPr>
      </w:pPr>
    </w:p>
    <w:sectPr w:rsidR="00522D58" w:rsidRPr="00174B9B" w:rsidSect="00715B9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5880A" w14:textId="77777777" w:rsidR="009467DC" w:rsidRDefault="009467DC" w:rsidP="002719A4">
      <w:pPr>
        <w:spacing w:after="0" w:line="240" w:lineRule="auto"/>
      </w:pPr>
      <w:r>
        <w:separator/>
      </w:r>
    </w:p>
  </w:endnote>
  <w:endnote w:type="continuationSeparator" w:id="0">
    <w:p w14:paraId="1CDD997B" w14:textId="77777777" w:rsidR="009467DC" w:rsidRDefault="009467DC" w:rsidP="00271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7AA1" w14:textId="4CA66B9F" w:rsidR="00C0480A" w:rsidRPr="00715B9F" w:rsidRDefault="00C0480A" w:rsidP="00C048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ndara" w:eastAsia="Times New Roman" w:hAnsi="Candara"/>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DDC60" w14:textId="77777777" w:rsidR="009467DC" w:rsidRDefault="009467DC" w:rsidP="002719A4">
      <w:pPr>
        <w:spacing w:after="0" w:line="240" w:lineRule="auto"/>
      </w:pPr>
      <w:r>
        <w:separator/>
      </w:r>
    </w:p>
  </w:footnote>
  <w:footnote w:type="continuationSeparator" w:id="0">
    <w:p w14:paraId="3667FF1D" w14:textId="77777777" w:rsidR="009467DC" w:rsidRDefault="009467DC" w:rsidP="00271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359509551"/>
      <w:docPartObj>
        <w:docPartGallery w:val="Page Numbers (Top of Page)"/>
        <w:docPartUnique/>
      </w:docPartObj>
    </w:sdtPr>
    <w:sdtEndPr>
      <w:rPr>
        <w:noProof/>
      </w:rPr>
    </w:sdtEndPr>
    <w:sdtContent>
      <w:p w14:paraId="300A5A5E" w14:textId="698496BE" w:rsidR="00446367" w:rsidRDefault="00446367" w:rsidP="004463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p>
      <w:p w14:paraId="0E1EF30F" w14:textId="77777777" w:rsidR="00446367" w:rsidRDefault="00446367">
        <w:pPr>
          <w:pStyle w:val="Header"/>
          <w:jc w:val="right"/>
          <w:rPr>
            <w:rFonts w:ascii="Times New Roman" w:hAnsi="Times New Roman"/>
            <w:noProof/>
            <w:sz w:val="24"/>
            <w:szCs w:val="24"/>
          </w:rPr>
        </w:pPr>
        <w:r w:rsidRPr="00446367">
          <w:rPr>
            <w:rFonts w:ascii="Times New Roman" w:hAnsi="Times New Roman"/>
            <w:sz w:val="24"/>
            <w:szCs w:val="24"/>
          </w:rPr>
          <w:fldChar w:fldCharType="begin"/>
        </w:r>
        <w:r w:rsidRPr="00446367">
          <w:rPr>
            <w:rFonts w:ascii="Times New Roman" w:hAnsi="Times New Roman"/>
            <w:sz w:val="24"/>
            <w:szCs w:val="24"/>
          </w:rPr>
          <w:instrText xml:space="preserve"> PAGE   \* MERGEFORMAT </w:instrText>
        </w:r>
        <w:r w:rsidRPr="00446367">
          <w:rPr>
            <w:rFonts w:ascii="Times New Roman" w:hAnsi="Times New Roman"/>
            <w:sz w:val="24"/>
            <w:szCs w:val="24"/>
          </w:rPr>
          <w:fldChar w:fldCharType="separate"/>
        </w:r>
        <w:r w:rsidRPr="00446367">
          <w:rPr>
            <w:rFonts w:ascii="Times New Roman" w:hAnsi="Times New Roman"/>
            <w:noProof/>
            <w:sz w:val="24"/>
            <w:szCs w:val="24"/>
          </w:rPr>
          <w:t>2</w:t>
        </w:r>
        <w:r w:rsidRPr="00446367">
          <w:rPr>
            <w:rFonts w:ascii="Times New Roman" w:hAnsi="Times New Roman"/>
            <w:noProof/>
            <w:sz w:val="24"/>
            <w:szCs w:val="24"/>
          </w:rPr>
          <w:fldChar w:fldCharType="end"/>
        </w:r>
      </w:p>
      <w:p w14:paraId="08D3AE4C" w14:textId="50B014E8" w:rsidR="00446367" w:rsidRPr="00446367" w:rsidRDefault="00446367">
        <w:pPr>
          <w:pStyle w:val="Header"/>
          <w:jc w:val="right"/>
          <w:rPr>
            <w:rFonts w:ascii="Times New Roman" w:hAnsi="Times New Roman"/>
            <w:sz w:val="24"/>
            <w:szCs w:val="24"/>
          </w:rPr>
        </w:pPr>
      </w:p>
    </w:sdtContent>
  </w:sdt>
  <w:p w14:paraId="4BA5BF42" w14:textId="77777777" w:rsidR="00AE68BC" w:rsidRPr="00446367" w:rsidRDefault="00AE68BC" w:rsidP="002719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740D5"/>
    <w:multiLevelType w:val="hybridMultilevel"/>
    <w:tmpl w:val="73B08292"/>
    <w:lvl w:ilvl="0" w:tplc="423C647C">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1600265C"/>
    <w:multiLevelType w:val="hybridMultilevel"/>
    <w:tmpl w:val="4846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577E1F"/>
    <w:multiLevelType w:val="hybridMultilevel"/>
    <w:tmpl w:val="9564A0B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65C75B16"/>
    <w:multiLevelType w:val="hybridMultilevel"/>
    <w:tmpl w:val="30CEBBC4"/>
    <w:lvl w:ilvl="0" w:tplc="423C647C">
      <w:start w:val="1"/>
      <w:numFmt w:val="decimal"/>
      <w:lvlText w:val="%1."/>
      <w:lvlJc w:val="left"/>
      <w:pPr>
        <w:ind w:left="360" w:hanging="360"/>
      </w:pPr>
      <w:rPr>
        <w:rFonts w:cs="Times New Roman" w:hint="default"/>
      </w:rPr>
    </w:lvl>
    <w:lvl w:ilvl="1" w:tplc="04090019">
      <w:start w:val="1"/>
      <w:numFmt w:val="lowerLetter"/>
      <w:lvlText w:val="%2."/>
      <w:lvlJc w:val="left"/>
      <w:pPr>
        <w:ind w:hanging="360"/>
      </w:pPr>
      <w:rPr>
        <w:rFonts w:cs="Times New Roman"/>
      </w:rPr>
    </w:lvl>
    <w:lvl w:ilvl="2" w:tplc="0409001B" w:tentative="1">
      <w:start w:val="1"/>
      <w:numFmt w:val="lowerRoman"/>
      <w:lvlText w:val="%3."/>
      <w:lvlJc w:val="right"/>
      <w:pPr>
        <w:ind w:left="720" w:hanging="180"/>
      </w:pPr>
      <w:rPr>
        <w:rFonts w:cs="Times New Roman"/>
      </w:rPr>
    </w:lvl>
    <w:lvl w:ilvl="3" w:tplc="0409000F" w:tentative="1">
      <w:start w:val="1"/>
      <w:numFmt w:val="decimal"/>
      <w:lvlText w:val="%4."/>
      <w:lvlJc w:val="left"/>
      <w:pPr>
        <w:ind w:left="1440" w:hanging="360"/>
      </w:pPr>
      <w:rPr>
        <w:rFonts w:cs="Times New Roman"/>
      </w:rPr>
    </w:lvl>
    <w:lvl w:ilvl="4" w:tplc="04090019" w:tentative="1">
      <w:start w:val="1"/>
      <w:numFmt w:val="lowerLetter"/>
      <w:lvlText w:val="%5."/>
      <w:lvlJc w:val="left"/>
      <w:pPr>
        <w:ind w:left="2160" w:hanging="360"/>
      </w:pPr>
      <w:rPr>
        <w:rFonts w:cs="Times New Roman"/>
      </w:rPr>
    </w:lvl>
    <w:lvl w:ilvl="5" w:tplc="0409001B" w:tentative="1">
      <w:start w:val="1"/>
      <w:numFmt w:val="lowerRoman"/>
      <w:lvlText w:val="%6."/>
      <w:lvlJc w:val="right"/>
      <w:pPr>
        <w:ind w:left="2880" w:hanging="180"/>
      </w:pPr>
      <w:rPr>
        <w:rFonts w:cs="Times New Roman"/>
      </w:rPr>
    </w:lvl>
    <w:lvl w:ilvl="6" w:tplc="0409000F" w:tentative="1">
      <w:start w:val="1"/>
      <w:numFmt w:val="decimal"/>
      <w:lvlText w:val="%7."/>
      <w:lvlJc w:val="left"/>
      <w:pPr>
        <w:ind w:left="3600" w:hanging="360"/>
      </w:pPr>
      <w:rPr>
        <w:rFonts w:cs="Times New Roman"/>
      </w:rPr>
    </w:lvl>
    <w:lvl w:ilvl="7" w:tplc="04090019" w:tentative="1">
      <w:start w:val="1"/>
      <w:numFmt w:val="lowerLetter"/>
      <w:lvlText w:val="%8."/>
      <w:lvlJc w:val="left"/>
      <w:pPr>
        <w:ind w:left="4320" w:hanging="360"/>
      </w:pPr>
      <w:rPr>
        <w:rFonts w:cs="Times New Roman"/>
      </w:rPr>
    </w:lvl>
    <w:lvl w:ilvl="8" w:tplc="0409001B" w:tentative="1">
      <w:start w:val="1"/>
      <w:numFmt w:val="lowerRoman"/>
      <w:lvlText w:val="%9."/>
      <w:lvlJc w:val="right"/>
      <w:pPr>
        <w:ind w:left="5040" w:hanging="180"/>
      </w:pPr>
      <w:rPr>
        <w:rFonts w:cs="Times New Roman"/>
      </w:rPr>
    </w:lvl>
  </w:abstractNum>
  <w:abstractNum w:abstractNumId="4" w15:restartNumberingAfterBreak="0">
    <w:nsid w:val="6B0A3CB0"/>
    <w:multiLevelType w:val="hybridMultilevel"/>
    <w:tmpl w:val="60CE2F66"/>
    <w:lvl w:ilvl="0" w:tplc="E3E0B5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8530939">
    <w:abstractNumId w:val="2"/>
  </w:num>
  <w:num w:numId="2" w16cid:durableId="990213150">
    <w:abstractNumId w:val="0"/>
  </w:num>
  <w:num w:numId="3" w16cid:durableId="1786148785">
    <w:abstractNumId w:val="3"/>
  </w:num>
  <w:num w:numId="4" w16cid:durableId="2051804184">
    <w:abstractNumId w:val="1"/>
  </w:num>
  <w:num w:numId="5" w16cid:durableId="1467312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9A4"/>
    <w:rsid w:val="00012D3A"/>
    <w:rsid w:val="00017EF7"/>
    <w:rsid w:val="00032649"/>
    <w:rsid w:val="00037EE0"/>
    <w:rsid w:val="000430AF"/>
    <w:rsid w:val="000441ED"/>
    <w:rsid w:val="0004665F"/>
    <w:rsid w:val="00052BAF"/>
    <w:rsid w:val="000775C2"/>
    <w:rsid w:val="000776A9"/>
    <w:rsid w:val="00090588"/>
    <w:rsid w:val="000911D1"/>
    <w:rsid w:val="000D243D"/>
    <w:rsid w:val="000F2EA5"/>
    <w:rsid w:val="000F4F0C"/>
    <w:rsid w:val="00133A0E"/>
    <w:rsid w:val="001438A7"/>
    <w:rsid w:val="001571BB"/>
    <w:rsid w:val="001638E7"/>
    <w:rsid w:val="00165D8E"/>
    <w:rsid w:val="00174B9B"/>
    <w:rsid w:val="001A68CB"/>
    <w:rsid w:val="001A734D"/>
    <w:rsid w:val="001B38B6"/>
    <w:rsid w:val="001B6A50"/>
    <w:rsid w:val="001B6AE5"/>
    <w:rsid w:val="001C1F6C"/>
    <w:rsid w:val="001C2610"/>
    <w:rsid w:val="001D0AA4"/>
    <w:rsid w:val="002346A4"/>
    <w:rsid w:val="00252342"/>
    <w:rsid w:val="002719A4"/>
    <w:rsid w:val="0028214F"/>
    <w:rsid w:val="00286849"/>
    <w:rsid w:val="00297981"/>
    <w:rsid w:val="002A759F"/>
    <w:rsid w:val="002B509F"/>
    <w:rsid w:val="002D1038"/>
    <w:rsid w:val="003020A4"/>
    <w:rsid w:val="0030746D"/>
    <w:rsid w:val="00310D4A"/>
    <w:rsid w:val="003152F3"/>
    <w:rsid w:val="00333180"/>
    <w:rsid w:val="00376059"/>
    <w:rsid w:val="00386A45"/>
    <w:rsid w:val="003F4680"/>
    <w:rsid w:val="00427248"/>
    <w:rsid w:val="0044173C"/>
    <w:rsid w:val="00446367"/>
    <w:rsid w:val="00456FAB"/>
    <w:rsid w:val="004C03C4"/>
    <w:rsid w:val="004E1461"/>
    <w:rsid w:val="00500AF7"/>
    <w:rsid w:val="00514B85"/>
    <w:rsid w:val="00516FCE"/>
    <w:rsid w:val="00522D58"/>
    <w:rsid w:val="00544E2F"/>
    <w:rsid w:val="00545CC0"/>
    <w:rsid w:val="00545F99"/>
    <w:rsid w:val="00553E10"/>
    <w:rsid w:val="00560292"/>
    <w:rsid w:val="005646C5"/>
    <w:rsid w:val="00567F2D"/>
    <w:rsid w:val="005A5C8E"/>
    <w:rsid w:val="005A5E28"/>
    <w:rsid w:val="005C3C6E"/>
    <w:rsid w:val="00607606"/>
    <w:rsid w:val="00611661"/>
    <w:rsid w:val="00616BFD"/>
    <w:rsid w:val="006311A1"/>
    <w:rsid w:val="00641AFC"/>
    <w:rsid w:val="00647F23"/>
    <w:rsid w:val="00650220"/>
    <w:rsid w:val="00651C57"/>
    <w:rsid w:val="00652222"/>
    <w:rsid w:val="00674241"/>
    <w:rsid w:val="006750CF"/>
    <w:rsid w:val="006A476B"/>
    <w:rsid w:val="006A672F"/>
    <w:rsid w:val="006B13F2"/>
    <w:rsid w:val="006B4CE5"/>
    <w:rsid w:val="006C2E94"/>
    <w:rsid w:val="006C452C"/>
    <w:rsid w:val="006D1A14"/>
    <w:rsid w:val="006E67C4"/>
    <w:rsid w:val="00702EE6"/>
    <w:rsid w:val="00715B9F"/>
    <w:rsid w:val="007378AE"/>
    <w:rsid w:val="00740667"/>
    <w:rsid w:val="00756999"/>
    <w:rsid w:val="007A155C"/>
    <w:rsid w:val="007A36BD"/>
    <w:rsid w:val="007E0A9B"/>
    <w:rsid w:val="007E3CD7"/>
    <w:rsid w:val="008009C2"/>
    <w:rsid w:val="008160FA"/>
    <w:rsid w:val="008209A3"/>
    <w:rsid w:val="0084571F"/>
    <w:rsid w:val="008563EE"/>
    <w:rsid w:val="00862C2F"/>
    <w:rsid w:val="008742CD"/>
    <w:rsid w:val="00874D43"/>
    <w:rsid w:val="0088366A"/>
    <w:rsid w:val="008A4AC4"/>
    <w:rsid w:val="008B044D"/>
    <w:rsid w:val="008E40D8"/>
    <w:rsid w:val="00915FC9"/>
    <w:rsid w:val="00942CB4"/>
    <w:rsid w:val="009431C6"/>
    <w:rsid w:val="009467DC"/>
    <w:rsid w:val="0095133D"/>
    <w:rsid w:val="009617A2"/>
    <w:rsid w:val="0096750D"/>
    <w:rsid w:val="00982AF7"/>
    <w:rsid w:val="009B494B"/>
    <w:rsid w:val="009C76E2"/>
    <w:rsid w:val="009D5389"/>
    <w:rsid w:val="009E0383"/>
    <w:rsid w:val="009F7B11"/>
    <w:rsid w:val="00A163B9"/>
    <w:rsid w:val="00A2545F"/>
    <w:rsid w:val="00A41EAE"/>
    <w:rsid w:val="00A43C03"/>
    <w:rsid w:val="00A46A88"/>
    <w:rsid w:val="00A70DE2"/>
    <w:rsid w:val="00A721B4"/>
    <w:rsid w:val="00A81DA5"/>
    <w:rsid w:val="00AE0A0B"/>
    <w:rsid w:val="00AE4617"/>
    <w:rsid w:val="00AE67F4"/>
    <w:rsid w:val="00AE68BC"/>
    <w:rsid w:val="00AE7CB9"/>
    <w:rsid w:val="00AF4A6C"/>
    <w:rsid w:val="00AF6528"/>
    <w:rsid w:val="00B06E27"/>
    <w:rsid w:val="00B112D3"/>
    <w:rsid w:val="00B22079"/>
    <w:rsid w:val="00B24737"/>
    <w:rsid w:val="00B336A8"/>
    <w:rsid w:val="00B426C6"/>
    <w:rsid w:val="00B514EA"/>
    <w:rsid w:val="00B56CAE"/>
    <w:rsid w:val="00B60D3A"/>
    <w:rsid w:val="00B6368F"/>
    <w:rsid w:val="00B67493"/>
    <w:rsid w:val="00B73E1B"/>
    <w:rsid w:val="00B74450"/>
    <w:rsid w:val="00B814E8"/>
    <w:rsid w:val="00BA505B"/>
    <w:rsid w:val="00BA6E09"/>
    <w:rsid w:val="00BB5B2F"/>
    <w:rsid w:val="00BC5B29"/>
    <w:rsid w:val="00BD2D51"/>
    <w:rsid w:val="00BD6A43"/>
    <w:rsid w:val="00BE4EA8"/>
    <w:rsid w:val="00BF5CE6"/>
    <w:rsid w:val="00C0132B"/>
    <w:rsid w:val="00C0480A"/>
    <w:rsid w:val="00C06BF4"/>
    <w:rsid w:val="00C25D09"/>
    <w:rsid w:val="00C26555"/>
    <w:rsid w:val="00C4604E"/>
    <w:rsid w:val="00C539E6"/>
    <w:rsid w:val="00C54418"/>
    <w:rsid w:val="00C616E5"/>
    <w:rsid w:val="00C80D1A"/>
    <w:rsid w:val="00CA2DAC"/>
    <w:rsid w:val="00CC1075"/>
    <w:rsid w:val="00CC3402"/>
    <w:rsid w:val="00CD58BB"/>
    <w:rsid w:val="00CE6910"/>
    <w:rsid w:val="00CF0ED9"/>
    <w:rsid w:val="00D02C2F"/>
    <w:rsid w:val="00D063CF"/>
    <w:rsid w:val="00D24D47"/>
    <w:rsid w:val="00D36411"/>
    <w:rsid w:val="00D47137"/>
    <w:rsid w:val="00D60401"/>
    <w:rsid w:val="00D71DED"/>
    <w:rsid w:val="00DD17D6"/>
    <w:rsid w:val="00DD25A8"/>
    <w:rsid w:val="00DD4E7B"/>
    <w:rsid w:val="00DF22E8"/>
    <w:rsid w:val="00DF2409"/>
    <w:rsid w:val="00DF71EC"/>
    <w:rsid w:val="00E23851"/>
    <w:rsid w:val="00E3124F"/>
    <w:rsid w:val="00E40DF9"/>
    <w:rsid w:val="00E46AE9"/>
    <w:rsid w:val="00E62170"/>
    <w:rsid w:val="00E67E2E"/>
    <w:rsid w:val="00E807B5"/>
    <w:rsid w:val="00E87AB5"/>
    <w:rsid w:val="00EA00F0"/>
    <w:rsid w:val="00EA0472"/>
    <w:rsid w:val="00EA5AF9"/>
    <w:rsid w:val="00ED5E77"/>
    <w:rsid w:val="00EF093C"/>
    <w:rsid w:val="00EF73DC"/>
    <w:rsid w:val="00F04497"/>
    <w:rsid w:val="00F07DA4"/>
    <w:rsid w:val="00F165AE"/>
    <w:rsid w:val="00F302F4"/>
    <w:rsid w:val="00F60605"/>
    <w:rsid w:val="00F62C1A"/>
    <w:rsid w:val="00F7534A"/>
    <w:rsid w:val="00F76BF1"/>
    <w:rsid w:val="00F7777F"/>
    <w:rsid w:val="00F965EA"/>
    <w:rsid w:val="00F9682B"/>
    <w:rsid w:val="00FA6F52"/>
    <w:rsid w:val="00FC22B2"/>
    <w:rsid w:val="00FC7102"/>
    <w:rsid w:val="00FD367B"/>
    <w:rsid w:val="00FE344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35F1B4"/>
  <w15:docId w15:val="{F7EEFCFD-355A-48B1-9DF9-D122E364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719A4"/>
    <w:pPr>
      <w:spacing w:after="200" w:line="276" w:lineRule="auto"/>
    </w:pPr>
    <w:rPr>
      <w:rFonts w:cs="Times New Roman"/>
      <w:sz w:val="22"/>
      <w:szCs w:val="22"/>
    </w:rPr>
  </w:style>
  <w:style w:type="paragraph" w:styleId="Heading1">
    <w:name w:val="heading 1"/>
    <w:basedOn w:val="Normal"/>
    <w:next w:val="Normal"/>
    <w:link w:val="Heading1Char"/>
    <w:uiPriority w:val="9"/>
    <w:qFormat/>
    <w:rsid w:val="000911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8E40D8"/>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719A4"/>
    <w:rPr>
      <w:sz w:val="18"/>
      <w:szCs w:val="18"/>
    </w:rPr>
  </w:style>
  <w:style w:type="paragraph" w:styleId="CommentText">
    <w:name w:val="annotation text"/>
    <w:basedOn w:val="Normal"/>
    <w:link w:val="CommentTextChar"/>
    <w:uiPriority w:val="99"/>
    <w:semiHidden/>
    <w:unhideWhenUsed/>
    <w:rsid w:val="002719A4"/>
    <w:pPr>
      <w:spacing w:line="240" w:lineRule="auto"/>
    </w:pPr>
    <w:rPr>
      <w:sz w:val="24"/>
      <w:szCs w:val="24"/>
    </w:rPr>
  </w:style>
  <w:style w:type="character" w:customStyle="1" w:styleId="CommentTextChar">
    <w:name w:val="Comment Text Char"/>
    <w:basedOn w:val="DefaultParagraphFont"/>
    <w:link w:val="CommentText"/>
    <w:uiPriority w:val="99"/>
    <w:semiHidden/>
    <w:rsid w:val="002719A4"/>
    <w:rPr>
      <w:rFonts w:cs="Times New Roman"/>
    </w:rPr>
  </w:style>
  <w:style w:type="paragraph" w:styleId="BalloonText">
    <w:name w:val="Balloon Text"/>
    <w:basedOn w:val="Normal"/>
    <w:link w:val="BalloonTextChar"/>
    <w:uiPriority w:val="99"/>
    <w:semiHidden/>
    <w:unhideWhenUsed/>
    <w:rsid w:val="002719A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19A4"/>
    <w:rPr>
      <w:rFonts w:ascii="Lucida Grande" w:hAnsi="Lucida Grande" w:cs="Lucida Grande"/>
      <w:sz w:val="18"/>
      <w:szCs w:val="18"/>
    </w:rPr>
  </w:style>
  <w:style w:type="character" w:customStyle="1" w:styleId="st">
    <w:name w:val="st"/>
    <w:rsid w:val="002719A4"/>
  </w:style>
  <w:style w:type="paragraph" w:styleId="Header">
    <w:name w:val="header"/>
    <w:basedOn w:val="Normal"/>
    <w:link w:val="HeaderChar"/>
    <w:uiPriority w:val="99"/>
    <w:unhideWhenUsed/>
    <w:rsid w:val="002719A4"/>
    <w:pPr>
      <w:tabs>
        <w:tab w:val="center" w:pos="4320"/>
        <w:tab w:val="right" w:pos="8640"/>
      </w:tabs>
      <w:spacing w:after="0" w:line="240" w:lineRule="auto"/>
    </w:pPr>
  </w:style>
  <w:style w:type="character" w:customStyle="1" w:styleId="HeaderChar">
    <w:name w:val="Header Char"/>
    <w:basedOn w:val="DefaultParagraphFont"/>
    <w:link w:val="Header"/>
    <w:uiPriority w:val="99"/>
    <w:rsid w:val="002719A4"/>
    <w:rPr>
      <w:rFonts w:cs="Times New Roman"/>
      <w:sz w:val="22"/>
      <w:szCs w:val="22"/>
    </w:rPr>
  </w:style>
  <w:style w:type="paragraph" w:styleId="Footer">
    <w:name w:val="footer"/>
    <w:basedOn w:val="Normal"/>
    <w:link w:val="FooterChar"/>
    <w:uiPriority w:val="99"/>
    <w:unhideWhenUsed/>
    <w:rsid w:val="002719A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719A4"/>
    <w:rPr>
      <w:rFonts w:cs="Times New Roman"/>
      <w:sz w:val="22"/>
      <w:szCs w:val="22"/>
    </w:rPr>
  </w:style>
  <w:style w:type="character" w:styleId="Emphasis">
    <w:name w:val="Emphasis"/>
    <w:basedOn w:val="DefaultParagraphFont"/>
    <w:uiPriority w:val="20"/>
    <w:qFormat/>
    <w:rsid w:val="00A41EAE"/>
    <w:rPr>
      <w:i/>
      <w:iCs/>
    </w:rPr>
  </w:style>
  <w:style w:type="character" w:customStyle="1" w:styleId="apple-converted-space">
    <w:name w:val="apple-converted-space"/>
    <w:basedOn w:val="DefaultParagraphFont"/>
    <w:rsid w:val="00A41EAE"/>
  </w:style>
  <w:style w:type="paragraph" w:styleId="NormalWeb">
    <w:name w:val="Normal (Web)"/>
    <w:basedOn w:val="Normal"/>
    <w:uiPriority w:val="99"/>
    <w:semiHidden/>
    <w:unhideWhenUsed/>
    <w:rsid w:val="00A163B9"/>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44173C"/>
    <w:pPr>
      <w:ind w:left="720"/>
      <w:contextualSpacing/>
    </w:pPr>
  </w:style>
  <w:style w:type="table" w:styleId="TableGrid">
    <w:name w:val="Table Grid"/>
    <w:basedOn w:val="TableNormal"/>
    <w:uiPriority w:val="59"/>
    <w:rsid w:val="00BC5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
    <w:name w:val="description"/>
    <w:basedOn w:val="DefaultParagraphFont"/>
    <w:rsid w:val="00BC5B29"/>
  </w:style>
  <w:style w:type="character" w:customStyle="1" w:styleId="displaycriterionpoints">
    <w:name w:val="display_criterion_points"/>
    <w:basedOn w:val="DefaultParagraphFont"/>
    <w:rsid w:val="00BC5B29"/>
  </w:style>
  <w:style w:type="character" w:customStyle="1" w:styleId="screenreader-only">
    <w:name w:val="screenreader-only"/>
    <w:basedOn w:val="DefaultParagraphFont"/>
    <w:rsid w:val="00BC5B29"/>
  </w:style>
  <w:style w:type="character" w:customStyle="1" w:styleId="Heading2Char">
    <w:name w:val="Heading 2 Char"/>
    <w:basedOn w:val="DefaultParagraphFont"/>
    <w:link w:val="Heading2"/>
    <w:uiPriority w:val="9"/>
    <w:rsid w:val="008E40D8"/>
    <w:rPr>
      <w:rFonts w:ascii="Times New Roman" w:eastAsia="Times New Roman" w:hAnsi="Times New Roman" w:cs="Times New Roman"/>
      <w:b/>
      <w:bCs/>
      <w:sz w:val="36"/>
      <w:szCs w:val="36"/>
    </w:rPr>
  </w:style>
  <w:style w:type="paragraph" w:styleId="CommentSubject">
    <w:name w:val="annotation subject"/>
    <w:basedOn w:val="CommentText"/>
    <w:next w:val="CommentText"/>
    <w:link w:val="CommentSubjectChar"/>
    <w:uiPriority w:val="99"/>
    <w:semiHidden/>
    <w:unhideWhenUsed/>
    <w:rsid w:val="00A721B4"/>
    <w:rPr>
      <w:b/>
      <w:bCs/>
      <w:sz w:val="20"/>
      <w:szCs w:val="20"/>
    </w:rPr>
  </w:style>
  <w:style w:type="character" w:customStyle="1" w:styleId="CommentSubjectChar">
    <w:name w:val="Comment Subject Char"/>
    <w:basedOn w:val="CommentTextChar"/>
    <w:link w:val="CommentSubject"/>
    <w:uiPriority w:val="99"/>
    <w:semiHidden/>
    <w:rsid w:val="00A721B4"/>
    <w:rPr>
      <w:rFonts w:cs="Times New Roman"/>
      <w:b/>
      <w:bCs/>
      <w:sz w:val="20"/>
      <w:szCs w:val="20"/>
    </w:rPr>
  </w:style>
  <w:style w:type="character" w:styleId="Hyperlink">
    <w:name w:val="Hyperlink"/>
    <w:basedOn w:val="DefaultParagraphFont"/>
    <w:uiPriority w:val="99"/>
    <w:unhideWhenUsed/>
    <w:rsid w:val="00BF5CE6"/>
    <w:rPr>
      <w:color w:val="0000FF" w:themeColor="hyperlink"/>
      <w:u w:val="single"/>
    </w:rPr>
  </w:style>
  <w:style w:type="character" w:styleId="UnresolvedMention">
    <w:name w:val="Unresolved Mention"/>
    <w:basedOn w:val="DefaultParagraphFont"/>
    <w:uiPriority w:val="99"/>
    <w:rsid w:val="00BF5CE6"/>
    <w:rPr>
      <w:color w:val="605E5C"/>
      <w:shd w:val="clear" w:color="auto" w:fill="E1DFDD"/>
    </w:rPr>
  </w:style>
  <w:style w:type="character" w:customStyle="1" w:styleId="Heading1Char">
    <w:name w:val="Heading 1 Char"/>
    <w:basedOn w:val="DefaultParagraphFont"/>
    <w:link w:val="Heading1"/>
    <w:uiPriority w:val="9"/>
    <w:rsid w:val="000911D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886">
      <w:bodyDiv w:val="1"/>
      <w:marLeft w:val="0"/>
      <w:marRight w:val="0"/>
      <w:marTop w:val="0"/>
      <w:marBottom w:val="0"/>
      <w:divBdr>
        <w:top w:val="none" w:sz="0" w:space="0" w:color="auto"/>
        <w:left w:val="none" w:sz="0" w:space="0" w:color="auto"/>
        <w:bottom w:val="none" w:sz="0" w:space="0" w:color="auto"/>
        <w:right w:val="none" w:sz="0" w:space="0" w:color="auto"/>
      </w:divBdr>
    </w:div>
    <w:div w:id="143476538">
      <w:bodyDiv w:val="1"/>
      <w:marLeft w:val="0"/>
      <w:marRight w:val="0"/>
      <w:marTop w:val="0"/>
      <w:marBottom w:val="0"/>
      <w:divBdr>
        <w:top w:val="none" w:sz="0" w:space="0" w:color="auto"/>
        <w:left w:val="none" w:sz="0" w:space="0" w:color="auto"/>
        <w:bottom w:val="none" w:sz="0" w:space="0" w:color="auto"/>
        <w:right w:val="none" w:sz="0" w:space="0" w:color="auto"/>
      </w:divBdr>
    </w:div>
    <w:div w:id="151604853">
      <w:bodyDiv w:val="1"/>
      <w:marLeft w:val="0"/>
      <w:marRight w:val="0"/>
      <w:marTop w:val="0"/>
      <w:marBottom w:val="0"/>
      <w:divBdr>
        <w:top w:val="none" w:sz="0" w:space="0" w:color="auto"/>
        <w:left w:val="none" w:sz="0" w:space="0" w:color="auto"/>
        <w:bottom w:val="none" w:sz="0" w:space="0" w:color="auto"/>
        <w:right w:val="none" w:sz="0" w:space="0" w:color="auto"/>
      </w:divBdr>
      <w:divsChild>
        <w:div w:id="1939022648">
          <w:marLeft w:val="0"/>
          <w:marRight w:val="0"/>
          <w:marTop w:val="0"/>
          <w:marBottom w:val="0"/>
          <w:divBdr>
            <w:top w:val="none" w:sz="0" w:space="0" w:color="auto"/>
            <w:left w:val="none" w:sz="0" w:space="0" w:color="auto"/>
            <w:bottom w:val="none" w:sz="0" w:space="0" w:color="auto"/>
            <w:right w:val="none" w:sz="0" w:space="0" w:color="auto"/>
          </w:divBdr>
          <w:divsChild>
            <w:div w:id="659164584">
              <w:marLeft w:val="0"/>
              <w:marRight w:val="0"/>
              <w:marTop w:val="0"/>
              <w:marBottom w:val="0"/>
              <w:divBdr>
                <w:top w:val="none" w:sz="0" w:space="0" w:color="auto"/>
                <w:left w:val="none" w:sz="0" w:space="0" w:color="auto"/>
                <w:bottom w:val="none" w:sz="0" w:space="0" w:color="auto"/>
                <w:right w:val="none" w:sz="0" w:space="0" w:color="auto"/>
              </w:divBdr>
              <w:divsChild>
                <w:div w:id="2091003434">
                  <w:marLeft w:val="0"/>
                  <w:marRight w:val="0"/>
                  <w:marTop w:val="0"/>
                  <w:marBottom w:val="0"/>
                  <w:divBdr>
                    <w:top w:val="none" w:sz="0" w:space="0" w:color="auto"/>
                    <w:left w:val="none" w:sz="0" w:space="0" w:color="auto"/>
                    <w:bottom w:val="none" w:sz="0" w:space="0" w:color="auto"/>
                    <w:right w:val="none" w:sz="0" w:space="0" w:color="auto"/>
                  </w:divBdr>
                  <w:divsChild>
                    <w:div w:id="1596588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23562153">
          <w:marLeft w:val="0"/>
          <w:marRight w:val="0"/>
          <w:marTop w:val="0"/>
          <w:marBottom w:val="0"/>
          <w:divBdr>
            <w:top w:val="none" w:sz="0" w:space="0" w:color="auto"/>
            <w:left w:val="none" w:sz="0" w:space="0" w:color="auto"/>
            <w:bottom w:val="none" w:sz="0" w:space="0" w:color="auto"/>
            <w:right w:val="none" w:sz="0" w:space="0" w:color="auto"/>
          </w:divBdr>
          <w:divsChild>
            <w:div w:id="670447860">
              <w:marLeft w:val="0"/>
              <w:marRight w:val="0"/>
              <w:marTop w:val="0"/>
              <w:marBottom w:val="0"/>
              <w:divBdr>
                <w:top w:val="none" w:sz="0" w:space="0" w:color="auto"/>
                <w:left w:val="none" w:sz="0" w:space="0" w:color="auto"/>
                <w:bottom w:val="none" w:sz="0" w:space="0" w:color="auto"/>
                <w:right w:val="none" w:sz="0" w:space="0" w:color="auto"/>
              </w:divBdr>
              <w:divsChild>
                <w:div w:id="939021989">
                  <w:marLeft w:val="0"/>
                  <w:marRight w:val="0"/>
                  <w:marTop w:val="0"/>
                  <w:marBottom w:val="0"/>
                  <w:divBdr>
                    <w:top w:val="single" w:sz="18" w:space="4" w:color="296697"/>
                    <w:left w:val="single" w:sz="18" w:space="4" w:color="296697"/>
                    <w:bottom w:val="single" w:sz="18" w:space="4" w:color="296697"/>
                    <w:right w:val="single" w:sz="18" w:space="4" w:color="296697"/>
                  </w:divBdr>
                  <w:divsChild>
                    <w:div w:id="1731732574">
                      <w:marLeft w:val="0"/>
                      <w:marRight w:val="0"/>
                      <w:marTop w:val="0"/>
                      <w:marBottom w:val="0"/>
                      <w:divBdr>
                        <w:top w:val="none" w:sz="0" w:space="0" w:color="auto"/>
                        <w:left w:val="none" w:sz="0" w:space="0" w:color="auto"/>
                        <w:bottom w:val="none" w:sz="0" w:space="0" w:color="auto"/>
                        <w:right w:val="none" w:sz="0" w:space="0" w:color="auto"/>
                      </w:divBdr>
                      <w:divsChild>
                        <w:div w:id="10771645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42068596">
      <w:bodyDiv w:val="1"/>
      <w:marLeft w:val="0"/>
      <w:marRight w:val="0"/>
      <w:marTop w:val="0"/>
      <w:marBottom w:val="0"/>
      <w:divBdr>
        <w:top w:val="none" w:sz="0" w:space="0" w:color="auto"/>
        <w:left w:val="none" w:sz="0" w:space="0" w:color="auto"/>
        <w:bottom w:val="none" w:sz="0" w:space="0" w:color="auto"/>
        <w:right w:val="none" w:sz="0" w:space="0" w:color="auto"/>
      </w:divBdr>
    </w:div>
    <w:div w:id="553085986">
      <w:bodyDiv w:val="1"/>
      <w:marLeft w:val="0"/>
      <w:marRight w:val="0"/>
      <w:marTop w:val="0"/>
      <w:marBottom w:val="0"/>
      <w:divBdr>
        <w:top w:val="none" w:sz="0" w:space="0" w:color="auto"/>
        <w:left w:val="none" w:sz="0" w:space="0" w:color="auto"/>
        <w:bottom w:val="none" w:sz="0" w:space="0" w:color="auto"/>
        <w:right w:val="none" w:sz="0" w:space="0" w:color="auto"/>
      </w:divBdr>
      <w:divsChild>
        <w:div w:id="68966777">
          <w:marLeft w:val="0"/>
          <w:marRight w:val="0"/>
          <w:marTop w:val="0"/>
          <w:marBottom w:val="0"/>
          <w:divBdr>
            <w:top w:val="none" w:sz="0" w:space="0" w:color="auto"/>
            <w:left w:val="none" w:sz="0" w:space="0" w:color="auto"/>
            <w:bottom w:val="none" w:sz="0" w:space="0" w:color="auto"/>
            <w:right w:val="none" w:sz="0" w:space="0" w:color="auto"/>
          </w:divBdr>
          <w:divsChild>
            <w:div w:id="20515817">
              <w:marLeft w:val="0"/>
              <w:marRight w:val="0"/>
              <w:marTop w:val="0"/>
              <w:marBottom w:val="0"/>
              <w:divBdr>
                <w:top w:val="none" w:sz="0" w:space="0" w:color="auto"/>
                <w:left w:val="none" w:sz="0" w:space="0" w:color="auto"/>
                <w:bottom w:val="none" w:sz="0" w:space="0" w:color="auto"/>
                <w:right w:val="none" w:sz="0" w:space="0" w:color="auto"/>
              </w:divBdr>
              <w:divsChild>
                <w:div w:id="182461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42717">
          <w:marLeft w:val="75"/>
          <w:marRight w:val="75"/>
          <w:marTop w:val="75"/>
          <w:marBottom w:val="75"/>
          <w:divBdr>
            <w:top w:val="none" w:sz="0" w:space="0" w:color="auto"/>
            <w:left w:val="none" w:sz="0" w:space="0" w:color="auto"/>
            <w:bottom w:val="none" w:sz="0" w:space="0" w:color="auto"/>
            <w:right w:val="none" w:sz="0" w:space="0" w:color="auto"/>
          </w:divBdr>
        </w:div>
        <w:div w:id="1698893603">
          <w:marLeft w:val="0"/>
          <w:marRight w:val="0"/>
          <w:marTop w:val="0"/>
          <w:marBottom w:val="0"/>
          <w:divBdr>
            <w:top w:val="none" w:sz="0" w:space="0" w:color="auto"/>
            <w:left w:val="none" w:sz="0" w:space="0" w:color="auto"/>
            <w:bottom w:val="none" w:sz="0" w:space="0" w:color="auto"/>
            <w:right w:val="none" w:sz="0" w:space="0" w:color="auto"/>
          </w:divBdr>
        </w:div>
        <w:div w:id="1239369487">
          <w:marLeft w:val="0"/>
          <w:marRight w:val="0"/>
          <w:marTop w:val="0"/>
          <w:marBottom w:val="0"/>
          <w:divBdr>
            <w:top w:val="none" w:sz="0" w:space="0" w:color="auto"/>
            <w:left w:val="none" w:sz="0" w:space="0" w:color="auto"/>
            <w:bottom w:val="none" w:sz="0" w:space="0" w:color="auto"/>
            <w:right w:val="none" w:sz="0" w:space="0" w:color="auto"/>
          </w:divBdr>
          <w:divsChild>
            <w:div w:id="1926962683">
              <w:marLeft w:val="0"/>
              <w:marRight w:val="0"/>
              <w:marTop w:val="0"/>
              <w:marBottom w:val="0"/>
              <w:divBdr>
                <w:top w:val="none" w:sz="0" w:space="0" w:color="auto"/>
                <w:left w:val="none" w:sz="0" w:space="0" w:color="auto"/>
                <w:bottom w:val="none" w:sz="0" w:space="0" w:color="auto"/>
                <w:right w:val="none" w:sz="0" w:space="0" w:color="auto"/>
              </w:divBdr>
              <w:divsChild>
                <w:div w:id="132501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264455">
          <w:marLeft w:val="75"/>
          <w:marRight w:val="75"/>
          <w:marTop w:val="75"/>
          <w:marBottom w:val="75"/>
          <w:divBdr>
            <w:top w:val="none" w:sz="0" w:space="0" w:color="auto"/>
            <w:left w:val="none" w:sz="0" w:space="0" w:color="auto"/>
            <w:bottom w:val="none" w:sz="0" w:space="0" w:color="auto"/>
            <w:right w:val="none" w:sz="0" w:space="0" w:color="auto"/>
          </w:divBdr>
        </w:div>
        <w:div w:id="902065379">
          <w:marLeft w:val="0"/>
          <w:marRight w:val="0"/>
          <w:marTop w:val="0"/>
          <w:marBottom w:val="0"/>
          <w:divBdr>
            <w:top w:val="none" w:sz="0" w:space="0" w:color="auto"/>
            <w:left w:val="none" w:sz="0" w:space="0" w:color="auto"/>
            <w:bottom w:val="none" w:sz="0" w:space="0" w:color="auto"/>
            <w:right w:val="none" w:sz="0" w:space="0" w:color="auto"/>
          </w:divBdr>
        </w:div>
        <w:div w:id="881596302">
          <w:marLeft w:val="0"/>
          <w:marRight w:val="0"/>
          <w:marTop w:val="0"/>
          <w:marBottom w:val="0"/>
          <w:divBdr>
            <w:top w:val="none" w:sz="0" w:space="0" w:color="auto"/>
            <w:left w:val="none" w:sz="0" w:space="0" w:color="auto"/>
            <w:bottom w:val="none" w:sz="0" w:space="0" w:color="auto"/>
            <w:right w:val="none" w:sz="0" w:space="0" w:color="auto"/>
          </w:divBdr>
          <w:divsChild>
            <w:div w:id="1626236413">
              <w:marLeft w:val="0"/>
              <w:marRight w:val="0"/>
              <w:marTop w:val="0"/>
              <w:marBottom w:val="0"/>
              <w:divBdr>
                <w:top w:val="none" w:sz="0" w:space="0" w:color="auto"/>
                <w:left w:val="none" w:sz="0" w:space="0" w:color="auto"/>
                <w:bottom w:val="none" w:sz="0" w:space="0" w:color="auto"/>
                <w:right w:val="none" w:sz="0" w:space="0" w:color="auto"/>
              </w:divBdr>
              <w:divsChild>
                <w:div w:id="208117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58000">
          <w:marLeft w:val="75"/>
          <w:marRight w:val="75"/>
          <w:marTop w:val="75"/>
          <w:marBottom w:val="75"/>
          <w:divBdr>
            <w:top w:val="none" w:sz="0" w:space="0" w:color="auto"/>
            <w:left w:val="none" w:sz="0" w:space="0" w:color="auto"/>
            <w:bottom w:val="none" w:sz="0" w:space="0" w:color="auto"/>
            <w:right w:val="none" w:sz="0" w:space="0" w:color="auto"/>
          </w:divBdr>
        </w:div>
        <w:div w:id="1265379638">
          <w:marLeft w:val="0"/>
          <w:marRight w:val="0"/>
          <w:marTop w:val="0"/>
          <w:marBottom w:val="0"/>
          <w:divBdr>
            <w:top w:val="none" w:sz="0" w:space="0" w:color="auto"/>
            <w:left w:val="none" w:sz="0" w:space="0" w:color="auto"/>
            <w:bottom w:val="none" w:sz="0" w:space="0" w:color="auto"/>
            <w:right w:val="none" w:sz="0" w:space="0" w:color="auto"/>
          </w:divBdr>
        </w:div>
        <w:div w:id="1890527866">
          <w:marLeft w:val="0"/>
          <w:marRight w:val="0"/>
          <w:marTop w:val="0"/>
          <w:marBottom w:val="0"/>
          <w:divBdr>
            <w:top w:val="none" w:sz="0" w:space="0" w:color="auto"/>
            <w:left w:val="none" w:sz="0" w:space="0" w:color="auto"/>
            <w:bottom w:val="none" w:sz="0" w:space="0" w:color="auto"/>
            <w:right w:val="none" w:sz="0" w:space="0" w:color="auto"/>
          </w:divBdr>
          <w:divsChild>
            <w:div w:id="971252311">
              <w:marLeft w:val="0"/>
              <w:marRight w:val="0"/>
              <w:marTop w:val="0"/>
              <w:marBottom w:val="0"/>
              <w:divBdr>
                <w:top w:val="none" w:sz="0" w:space="0" w:color="auto"/>
                <w:left w:val="none" w:sz="0" w:space="0" w:color="auto"/>
                <w:bottom w:val="none" w:sz="0" w:space="0" w:color="auto"/>
                <w:right w:val="none" w:sz="0" w:space="0" w:color="auto"/>
              </w:divBdr>
              <w:divsChild>
                <w:div w:id="283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39994">
          <w:marLeft w:val="75"/>
          <w:marRight w:val="75"/>
          <w:marTop w:val="75"/>
          <w:marBottom w:val="75"/>
          <w:divBdr>
            <w:top w:val="none" w:sz="0" w:space="0" w:color="auto"/>
            <w:left w:val="none" w:sz="0" w:space="0" w:color="auto"/>
            <w:bottom w:val="none" w:sz="0" w:space="0" w:color="auto"/>
            <w:right w:val="none" w:sz="0" w:space="0" w:color="auto"/>
          </w:divBdr>
        </w:div>
        <w:div w:id="560989776">
          <w:marLeft w:val="0"/>
          <w:marRight w:val="0"/>
          <w:marTop w:val="0"/>
          <w:marBottom w:val="0"/>
          <w:divBdr>
            <w:top w:val="none" w:sz="0" w:space="0" w:color="auto"/>
            <w:left w:val="none" w:sz="0" w:space="0" w:color="auto"/>
            <w:bottom w:val="none" w:sz="0" w:space="0" w:color="auto"/>
            <w:right w:val="none" w:sz="0" w:space="0" w:color="auto"/>
          </w:divBdr>
        </w:div>
        <w:div w:id="1402752838">
          <w:marLeft w:val="0"/>
          <w:marRight w:val="0"/>
          <w:marTop w:val="0"/>
          <w:marBottom w:val="0"/>
          <w:divBdr>
            <w:top w:val="none" w:sz="0" w:space="0" w:color="auto"/>
            <w:left w:val="none" w:sz="0" w:space="0" w:color="auto"/>
            <w:bottom w:val="none" w:sz="0" w:space="0" w:color="auto"/>
            <w:right w:val="none" w:sz="0" w:space="0" w:color="auto"/>
          </w:divBdr>
          <w:divsChild>
            <w:div w:id="372775403">
              <w:marLeft w:val="0"/>
              <w:marRight w:val="0"/>
              <w:marTop w:val="0"/>
              <w:marBottom w:val="0"/>
              <w:divBdr>
                <w:top w:val="none" w:sz="0" w:space="0" w:color="auto"/>
                <w:left w:val="none" w:sz="0" w:space="0" w:color="auto"/>
                <w:bottom w:val="none" w:sz="0" w:space="0" w:color="auto"/>
                <w:right w:val="none" w:sz="0" w:space="0" w:color="auto"/>
              </w:divBdr>
              <w:divsChild>
                <w:div w:id="92924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78235">
          <w:marLeft w:val="75"/>
          <w:marRight w:val="75"/>
          <w:marTop w:val="75"/>
          <w:marBottom w:val="75"/>
          <w:divBdr>
            <w:top w:val="none" w:sz="0" w:space="0" w:color="auto"/>
            <w:left w:val="none" w:sz="0" w:space="0" w:color="auto"/>
            <w:bottom w:val="none" w:sz="0" w:space="0" w:color="auto"/>
            <w:right w:val="none" w:sz="0" w:space="0" w:color="auto"/>
          </w:divBdr>
        </w:div>
        <w:div w:id="1012420116">
          <w:marLeft w:val="0"/>
          <w:marRight w:val="0"/>
          <w:marTop w:val="0"/>
          <w:marBottom w:val="0"/>
          <w:divBdr>
            <w:top w:val="none" w:sz="0" w:space="0" w:color="auto"/>
            <w:left w:val="none" w:sz="0" w:space="0" w:color="auto"/>
            <w:bottom w:val="none" w:sz="0" w:space="0" w:color="auto"/>
            <w:right w:val="none" w:sz="0" w:space="0" w:color="auto"/>
          </w:divBdr>
        </w:div>
      </w:divsChild>
    </w:div>
    <w:div w:id="587426480">
      <w:bodyDiv w:val="1"/>
      <w:marLeft w:val="0"/>
      <w:marRight w:val="0"/>
      <w:marTop w:val="0"/>
      <w:marBottom w:val="0"/>
      <w:divBdr>
        <w:top w:val="none" w:sz="0" w:space="0" w:color="auto"/>
        <w:left w:val="none" w:sz="0" w:space="0" w:color="auto"/>
        <w:bottom w:val="none" w:sz="0" w:space="0" w:color="auto"/>
        <w:right w:val="none" w:sz="0" w:space="0" w:color="auto"/>
      </w:divBdr>
    </w:div>
    <w:div w:id="916400686">
      <w:bodyDiv w:val="1"/>
      <w:marLeft w:val="0"/>
      <w:marRight w:val="0"/>
      <w:marTop w:val="0"/>
      <w:marBottom w:val="0"/>
      <w:divBdr>
        <w:top w:val="none" w:sz="0" w:space="0" w:color="auto"/>
        <w:left w:val="none" w:sz="0" w:space="0" w:color="auto"/>
        <w:bottom w:val="none" w:sz="0" w:space="0" w:color="auto"/>
        <w:right w:val="none" w:sz="0" w:space="0" w:color="auto"/>
      </w:divBdr>
    </w:div>
    <w:div w:id="965818029">
      <w:bodyDiv w:val="1"/>
      <w:marLeft w:val="0"/>
      <w:marRight w:val="0"/>
      <w:marTop w:val="0"/>
      <w:marBottom w:val="0"/>
      <w:divBdr>
        <w:top w:val="none" w:sz="0" w:space="0" w:color="auto"/>
        <w:left w:val="none" w:sz="0" w:space="0" w:color="auto"/>
        <w:bottom w:val="none" w:sz="0" w:space="0" w:color="auto"/>
        <w:right w:val="none" w:sz="0" w:space="0" w:color="auto"/>
      </w:divBdr>
      <w:divsChild>
        <w:div w:id="732121675">
          <w:marLeft w:val="0"/>
          <w:marRight w:val="0"/>
          <w:marTop w:val="0"/>
          <w:marBottom w:val="0"/>
          <w:divBdr>
            <w:top w:val="none" w:sz="0" w:space="0" w:color="auto"/>
            <w:left w:val="none" w:sz="0" w:space="0" w:color="auto"/>
            <w:bottom w:val="none" w:sz="0" w:space="0" w:color="auto"/>
            <w:right w:val="none" w:sz="0" w:space="0" w:color="auto"/>
          </w:divBdr>
        </w:div>
      </w:divsChild>
    </w:div>
    <w:div w:id="1131754016">
      <w:bodyDiv w:val="1"/>
      <w:marLeft w:val="0"/>
      <w:marRight w:val="0"/>
      <w:marTop w:val="0"/>
      <w:marBottom w:val="0"/>
      <w:divBdr>
        <w:top w:val="none" w:sz="0" w:space="0" w:color="auto"/>
        <w:left w:val="none" w:sz="0" w:space="0" w:color="auto"/>
        <w:bottom w:val="none" w:sz="0" w:space="0" w:color="auto"/>
        <w:right w:val="none" w:sz="0" w:space="0" w:color="auto"/>
      </w:divBdr>
    </w:div>
    <w:div w:id="1167088245">
      <w:bodyDiv w:val="1"/>
      <w:marLeft w:val="0"/>
      <w:marRight w:val="0"/>
      <w:marTop w:val="0"/>
      <w:marBottom w:val="0"/>
      <w:divBdr>
        <w:top w:val="none" w:sz="0" w:space="0" w:color="auto"/>
        <w:left w:val="none" w:sz="0" w:space="0" w:color="auto"/>
        <w:bottom w:val="none" w:sz="0" w:space="0" w:color="auto"/>
        <w:right w:val="none" w:sz="0" w:space="0" w:color="auto"/>
      </w:divBdr>
    </w:div>
    <w:div w:id="1320813031">
      <w:bodyDiv w:val="1"/>
      <w:marLeft w:val="0"/>
      <w:marRight w:val="0"/>
      <w:marTop w:val="0"/>
      <w:marBottom w:val="0"/>
      <w:divBdr>
        <w:top w:val="none" w:sz="0" w:space="0" w:color="auto"/>
        <w:left w:val="none" w:sz="0" w:space="0" w:color="auto"/>
        <w:bottom w:val="none" w:sz="0" w:space="0" w:color="auto"/>
        <w:right w:val="none" w:sz="0" w:space="0" w:color="auto"/>
      </w:divBdr>
    </w:div>
    <w:div w:id="1336691713">
      <w:bodyDiv w:val="1"/>
      <w:marLeft w:val="0"/>
      <w:marRight w:val="0"/>
      <w:marTop w:val="0"/>
      <w:marBottom w:val="0"/>
      <w:divBdr>
        <w:top w:val="none" w:sz="0" w:space="0" w:color="auto"/>
        <w:left w:val="none" w:sz="0" w:space="0" w:color="auto"/>
        <w:bottom w:val="none" w:sz="0" w:space="0" w:color="auto"/>
        <w:right w:val="none" w:sz="0" w:space="0" w:color="auto"/>
      </w:divBdr>
    </w:div>
    <w:div w:id="1453478070">
      <w:bodyDiv w:val="1"/>
      <w:marLeft w:val="0"/>
      <w:marRight w:val="0"/>
      <w:marTop w:val="0"/>
      <w:marBottom w:val="0"/>
      <w:divBdr>
        <w:top w:val="none" w:sz="0" w:space="0" w:color="auto"/>
        <w:left w:val="none" w:sz="0" w:space="0" w:color="auto"/>
        <w:bottom w:val="none" w:sz="0" w:space="0" w:color="auto"/>
        <w:right w:val="none" w:sz="0" w:space="0" w:color="auto"/>
      </w:divBdr>
    </w:div>
    <w:div w:id="1469787070">
      <w:bodyDiv w:val="1"/>
      <w:marLeft w:val="0"/>
      <w:marRight w:val="0"/>
      <w:marTop w:val="0"/>
      <w:marBottom w:val="0"/>
      <w:divBdr>
        <w:top w:val="none" w:sz="0" w:space="0" w:color="auto"/>
        <w:left w:val="none" w:sz="0" w:space="0" w:color="auto"/>
        <w:bottom w:val="none" w:sz="0" w:space="0" w:color="auto"/>
        <w:right w:val="none" w:sz="0" w:space="0" w:color="auto"/>
      </w:divBdr>
    </w:div>
    <w:div w:id="1492060442">
      <w:bodyDiv w:val="1"/>
      <w:marLeft w:val="0"/>
      <w:marRight w:val="0"/>
      <w:marTop w:val="0"/>
      <w:marBottom w:val="0"/>
      <w:divBdr>
        <w:top w:val="none" w:sz="0" w:space="0" w:color="auto"/>
        <w:left w:val="none" w:sz="0" w:space="0" w:color="auto"/>
        <w:bottom w:val="none" w:sz="0" w:space="0" w:color="auto"/>
        <w:right w:val="none" w:sz="0" w:space="0" w:color="auto"/>
      </w:divBdr>
    </w:div>
    <w:div w:id="1701322263">
      <w:bodyDiv w:val="1"/>
      <w:marLeft w:val="0"/>
      <w:marRight w:val="0"/>
      <w:marTop w:val="0"/>
      <w:marBottom w:val="0"/>
      <w:divBdr>
        <w:top w:val="none" w:sz="0" w:space="0" w:color="auto"/>
        <w:left w:val="none" w:sz="0" w:space="0" w:color="auto"/>
        <w:bottom w:val="none" w:sz="0" w:space="0" w:color="auto"/>
        <w:right w:val="none" w:sz="0" w:space="0" w:color="auto"/>
      </w:divBdr>
    </w:div>
    <w:div w:id="1771124679">
      <w:bodyDiv w:val="1"/>
      <w:marLeft w:val="0"/>
      <w:marRight w:val="0"/>
      <w:marTop w:val="0"/>
      <w:marBottom w:val="0"/>
      <w:divBdr>
        <w:top w:val="none" w:sz="0" w:space="0" w:color="auto"/>
        <w:left w:val="none" w:sz="0" w:space="0" w:color="auto"/>
        <w:bottom w:val="none" w:sz="0" w:space="0" w:color="auto"/>
        <w:right w:val="none" w:sz="0" w:space="0" w:color="auto"/>
      </w:divBdr>
    </w:div>
    <w:div w:id="1855923161">
      <w:bodyDiv w:val="1"/>
      <w:marLeft w:val="0"/>
      <w:marRight w:val="0"/>
      <w:marTop w:val="0"/>
      <w:marBottom w:val="0"/>
      <w:divBdr>
        <w:top w:val="none" w:sz="0" w:space="0" w:color="auto"/>
        <w:left w:val="none" w:sz="0" w:space="0" w:color="auto"/>
        <w:bottom w:val="none" w:sz="0" w:space="0" w:color="auto"/>
        <w:right w:val="none" w:sz="0" w:space="0" w:color="auto"/>
      </w:divBdr>
      <w:divsChild>
        <w:div w:id="1600211116">
          <w:marLeft w:val="0"/>
          <w:marRight w:val="0"/>
          <w:marTop w:val="0"/>
          <w:marBottom w:val="0"/>
          <w:divBdr>
            <w:top w:val="none" w:sz="0" w:space="0" w:color="auto"/>
            <w:left w:val="none" w:sz="0" w:space="0" w:color="auto"/>
            <w:bottom w:val="none" w:sz="0" w:space="0" w:color="auto"/>
            <w:right w:val="none" w:sz="0" w:space="0" w:color="auto"/>
          </w:divBdr>
          <w:divsChild>
            <w:div w:id="806162535">
              <w:marLeft w:val="0"/>
              <w:marRight w:val="0"/>
              <w:marTop w:val="0"/>
              <w:marBottom w:val="0"/>
              <w:divBdr>
                <w:top w:val="none" w:sz="0" w:space="0" w:color="auto"/>
                <w:left w:val="none" w:sz="0" w:space="0" w:color="auto"/>
                <w:bottom w:val="none" w:sz="0" w:space="0" w:color="auto"/>
                <w:right w:val="none" w:sz="0" w:space="0" w:color="auto"/>
              </w:divBdr>
              <w:divsChild>
                <w:div w:id="1612544060">
                  <w:marLeft w:val="0"/>
                  <w:marRight w:val="0"/>
                  <w:marTop w:val="0"/>
                  <w:marBottom w:val="0"/>
                  <w:divBdr>
                    <w:top w:val="none" w:sz="0" w:space="0" w:color="auto"/>
                    <w:left w:val="none" w:sz="0" w:space="0" w:color="auto"/>
                    <w:bottom w:val="none" w:sz="0" w:space="0" w:color="auto"/>
                    <w:right w:val="none" w:sz="0" w:space="0" w:color="auto"/>
                  </w:divBdr>
                  <w:divsChild>
                    <w:div w:id="13876796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86605341">
          <w:marLeft w:val="0"/>
          <w:marRight w:val="0"/>
          <w:marTop w:val="0"/>
          <w:marBottom w:val="0"/>
          <w:divBdr>
            <w:top w:val="none" w:sz="0" w:space="0" w:color="auto"/>
            <w:left w:val="none" w:sz="0" w:space="0" w:color="auto"/>
            <w:bottom w:val="none" w:sz="0" w:space="0" w:color="auto"/>
            <w:right w:val="none" w:sz="0" w:space="0" w:color="auto"/>
          </w:divBdr>
          <w:divsChild>
            <w:div w:id="1450734233">
              <w:marLeft w:val="0"/>
              <w:marRight w:val="0"/>
              <w:marTop w:val="0"/>
              <w:marBottom w:val="0"/>
              <w:divBdr>
                <w:top w:val="none" w:sz="0" w:space="0" w:color="auto"/>
                <w:left w:val="none" w:sz="0" w:space="0" w:color="auto"/>
                <w:bottom w:val="none" w:sz="0" w:space="0" w:color="auto"/>
                <w:right w:val="none" w:sz="0" w:space="0" w:color="auto"/>
              </w:divBdr>
              <w:divsChild>
                <w:div w:id="360252735">
                  <w:marLeft w:val="0"/>
                  <w:marRight w:val="0"/>
                  <w:marTop w:val="0"/>
                  <w:marBottom w:val="0"/>
                  <w:divBdr>
                    <w:top w:val="single" w:sz="18" w:space="4" w:color="296697"/>
                    <w:left w:val="single" w:sz="18" w:space="4" w:color="296697"/>
                    <w:bottom w:val="single" w:sz="18" w:space="4" w:color="296697"/>
                    <w:right w:val="single" w:sz="18" w:space="4" w:color="296697"/>
                  </w:divBdr>
                  <w:divsChild>
                    <w:div w:id="355693873">
                      <w:marLeft w:val="0"/>
                      <w:marRight w:val="0"/>
                      <w:marTop w:val="0"/>
                      <w:marBottom w:val="0"/>
                      <w:divBdr>
                        <w:top w:val="none" w:sz="0" w:space="0" w:color="auto"/>
                        <w:left w:val="none" w:sz="0" w:space="0" w:color="auto"/>
                        <w:bottom w:val="none" w:sz="0" w:space="0" w:color="auto"/>
                        <w:right w:val="none" w:sz="0" w:space="0" w:color="auto"/>
                      </w:divBdr>
                      <w:divsChild>
                        <w:div w:id="1019261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49848979">
      <w:bodyDiv w:val="1"/>
      <w:marLeft w:val="0"/>
      <w:marRight w:val="0"/>
      <w:marTop w:val="0"/>
      <w:marBottom w:val="0"/>
      <w:divBdr>
        <w:top w:val="none" w:sz="0" w:space="0" w:color="auto"/>
        <w:left w:val="none" w:sz="0" w:space="0" w:color="auto"/>
        <w:bottom w:val="none" w:sz="0" w:space="0" w:color="auto"/>
        <w:right w:val="none" w:sz="0" w:space="0" w:color="auto"/>
      </w:divBdr>
    </w:div>
    <w:div w:id="2012026700">
      <w:bodyDiv w:val="1"/>
      <w:marLeft w:val="0"/>
      <w:marRight w:val="0"/>
      <w:marTop w:val="0"/>
      <w:marBottom w:val="0"/>
      <w:divBdr>
        <w:top w:val="none" w:sz="0" w:space="0" w:color="auto"/>
        <w:left w:val="none" w:sz="0" w:space="0" w:color="auto"/>
        <w:bottom w:val="none" w:sz="0" w:space="0" w:color="auto"/>
        <w:right w:val="none" w:sz="0" w:space="0" w:color="auto"/>
      </w:divBdr>
    </w:div>
    <w:div w:id="2024698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639</TotalTime>
  <Pages>8</Pages>
  <Words>1917</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College of Information</Company>
  <LinksUpToDate>false</LinksUpToDate>
  <CharactersWithSpaces>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Jeonghyun Kim</dc:creator>
  <cp:lastModifiedBy>Robbins, Lindsay</cp:lastModifiedBy>
  <cp:revision>113</cp:revision>
  <dcterms:created xsi:type="dcterms:W3CDTF">2022-05-06T14:26:00Z</dcterms:created>
  <dcterms:modified xsi:type="dcterms:W3CDTF">2022-05-07T01:05:00Z</dcterms:modified>
</cp:coreProperties>
</file>